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80" w:tblpY="2328"/>
        <w:tblOverlap w:val="never"/>
        <w:tblW w:w="77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4502"/>
        <w:gridCol w:w="628"/>
        <w:gridCol w:w="14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hint="eastAsia" w:ascii="SimSun" w:hAnsi="SimSun"/>
                <w:b/>
                <w:sz w:val="24"/>
              </w:rPr>
              <w:t>序号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hint="eastAsia" w:ascii="SimSun" w:hAnsi="SimSun"/>
                <w:b/>
                <w:sz w:val="24"/>
              </w:rPr>
              <w:t>名称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hint="eastAsia" w:ascii="SimSun" w:hAnsi="SimSun"/>
                <w:b/>
                <w:sz w:val="24"/>
              </w:rPr>
              <w:t>单位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SimSun" w:hAnsi="SimSun"/>
                <w:b/>
                <w:sz w:val="24"/>
              </w:rPr>
            </w:pPr>
            <w:r>
              <w:rPr>
                <w:rFonts w:hint="eastAsia" w:ascii="SimSun" w:hAnsi="SimSun"/>
                <w:b/>
                <w:sz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ascii="Hiragino Sans GB W6" w:hAnsi="Hiragino Sans GB W6" w:eastAsia="Hiragino Sans GB W6"/>
                <w:b/>
                <w:bCs/>
              </w:rPr>
              <w:t>一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无创心输出量测量</w:t>
            </w:r>
            <w:r>
              <w:rPr>
                <w:rFonts w:hint="eastAsia"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系统主机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</w:rPr>
              <w:t>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心排量操作系统</w:t>
            </w:r>
            <w:r>
              <w:rPr>
                <w:rFonts w:hint="eastAsia" w:asciiTheme="majorEastAsia" w:hAnsiTheme="majorEastAsia" w:eastAsiaTheme="majorEastAsia"/>
              </w:rPr>
              <w:t>软件包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2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操作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手册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及系统U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盘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个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3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USB蓝牙接收器+短距离天线+长距离天线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4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</w:rPr>
              <w:t>计算机主机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5</w:t>
            </w:r>
          </w:p>
        </w:tc>
        <w:tc>
          <w:tcPr>
            <w:tcW w:w="4502" w:type="dxa"/>
            <w:vAlign w:val="center"/>
          </w:tcPr>
          <w:p>
            <w:pPr>
              <w:jc w:val="both"/>
              <w:rPr>
                <w:rFonts w:cs="Times New Roman" w:asciiTheme="majorEastAsia" w:hAnsiTheme="majorEastAsia" w:eastAsiaTheme="majorEastAsia"/>
              </w:rPr>
            </w:pPr>
            <w:r>
              <w:rPr>
                <w:rFonts w:cs="Times New Roman" w:asciiTheme="majorEastAsia" w:hAnsiTheme="majorEastAsia" w:eastAsiaTheme="majorEastAsia"/>
              </w:rPr>
              <w:t>显示器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6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数据线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根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7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专用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仪器台车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ascii="Hiragino Sans GB W6" w:hAnsi="Hiragino Sans GB W6" w:eastAsia="Hiragino Sans GB W6"/>
                <w:b/>
                <w:bCs/>
              </w:rPr>
              <w:t>二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无创心输出量测量仪</w:t>
            </w:r>
            <w:bookmarkStart w:id="0" w:name="_GoBack"/>
            <w:bookmarkEnd w:id="0"/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</w:rPr>
              <w:t>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1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无创心输出量测量仪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2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病人导联线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3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盒套及背带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4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设备箱&amp;设备箱背带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5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充电电池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Theme="majorEastAsia" w:hAnsiTheme="majorEastAsia" w:eastAsiaTheme="majorEastAsia"/>
                <w:bCs/>
              </w:rPr>
              <w:t>个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6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充电电池充电器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个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Cs/>
              </w:rPr>
            </w:pPr>
            <w:r>
              <w:rPr>
                <w:rFonts w:asciiTheme="majorEastAsia" w:hAnsiTheme="majorEastAsia" w:eastAsiaTheme="majorEastAsia"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hint="default" w:ascii="Hiragino Sans GB W6" w:hAnsi="Hiragino Sans GB W6" w:eastAsia="Hiragino Sans GB W6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其他配件</w:t>
            </w:r>
            <w:r>
              <w:rPr>
                <w:rFonts w:hint="eastAsia" w:ascii="Hiragino Sans GB W6" w:hAnsi="Hiragino Sans GB W6" w:eastAsia="Hiragino Sans GB W6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湿凝胶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极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（标准：30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包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病人）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包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2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hint="default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心率变异分析软件（选配）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</w:rPr>
              <w:t>四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hint="default" w:ascii="Hiragino Sans GB W6" w:hAnsi="Hiragino Sans GB W6" w:eastAsia="Hiragino Sans GB W6"/>
                <w:b/>
                <w:bCs/>
                <w:lang w:val="en-US" w:eastAsia="zh-CN"/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激光打印机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</w:rPr>
              <w:t>台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="Hiragino Sans GB W6" w:hAnsi="Hiragino Sans GB W6" w:eastAsia="Hiragino Sans GB W6"/>
                <w:b/>
                <w:bCs/>
              </w:rPr>
            </w:pPr>
            <w:r>
              <w:rPr>
                <w:rFonts w:hint="eastAsia" w:ascii="Hiragino Sans GB W6" w:hAnsi="Hiragino Sans GB W6" w:eastAsia="Hiragino Sans GB W6"/>
                <w:b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专用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电源线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根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2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激光打印机硒鼓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bCs/>
              </w:rPr>
              <w:t>个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  <w:bCs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3</w:t>
            </w: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系统安装手册及操作手册（含CD-ROM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光谱</w:t>
            </w:r>
            <w:r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套</w:t>
            </w: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  <w:r>
              <w:rPr>
                <w:rFonts w:asciiTheme="majorEastAsia" w:hAnsiTheme="majorEastAsia" w:eastAsiaTheme="majorEastAsia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148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  <w:tc>
          <w:tcPr>
            <w:tcW w:w="4502" w:type="dxa"/>
            <w:vAlign w:val="center"/>
          </w:tcPr>
          <w:p>
            <w:pPr>
              <w:jc w:val="left"/>
              <w:rPr>
                <w:rFonts w:asciiTheme="majorEastAsia" w:hAnsiTheme="majorEastAsia" w:eastAsia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</w:p>
        </w:tc>
        <w:tc>
          <w:tcPr>
            <w:tcW w:w="1442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</w:rPr>
            </w:pPr>
          </w:p>
        </w:tc>
      </w:tr>
    </w:tbl>
    <w:p>
      <w:pPr>
        <w:widowControl/>
        <w:snapToGrid w:val="0"/>
        <w:spacing w:beforeLines="50" w:afterLines="50" w:line="360" w:lineRule="auto"/>
        <w:jc w:val="center"/>
        <w:rPr>
          <w:rFonts w:ascii="SimSun" w:hAnsi="SimSun"/>
          <w:b/>
          <w:sz w:val="24"/>
        </w:rPr>
      </w:pPr>
      <w:r>
        <w:rPr>
          <w:rFonts w:hint="eastAsia" w:ascii="SimSun" w:hAnsi="SimSun"/>
          <w:b/>
          <w:sz w:val="24"/>
        </w:rPr>
        <w:t>无创心输出量测量系统配置清单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Hiragino Sans GB W6">
    <w:altName w:val="Arial Unicode MS"/>
    <w:panose1 w:val="00000000000000000000"/>
    <w:charset w:val="80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0ZTU0OTU0NjQyZTBlZmUzMWVjNTM4YzU3NjA2NjMifQ=="/>
  </w:docVars>
  <w:rsids>
    <w:rsidRoot w:val="009A2F39"/>
    <w:rsid w:val="0025125E"/>
    <w:rsid w:val="009A2F39"/>
    <w:rsid w:val="00C6624A"/>
    <w:rsid w:val="00D41857"/>
    <w:rsid w:val="00DE6616"/>
    <w:rsid w:val="142A4735"/>
    <w:rsid w:val="14567BC9"/>
    <w:rsid w:val="292F7024"/>
    <w:rsid w:val="49631CAF"/>
    <w:rsid w:val="5447719B"/>
    <w:rsid w:val="5A24355B"/>
    <w:rsid w:val="76733EC8"/>
    <w:rsid w:val="7CCC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1</Pages>
  <Words>272</Words>
  <Characters>285</Characters>
  <Lines>2</Lines>
  <Paragraphs>1</Paragraphs>
  <TotalTime>8</TotalTime>
  <ScaleCrop>false</ScaleCrop>
  <LinksUpToDate>false</LinksUpToDate>
  <CharactersWithSpaces>286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2019-03-27T04:29:00Z</dcterms:created>
  <dc:creator>daohangxitong.com</dc:creator>
  <cp:lastModifiedBy>Tina Zhang</cp:lastModifiedBy>
  <dcterms:modified xsi:type="dcterms:W3CDTF">2022-07-14T07:08:16Z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5805FFAE5A74453E8645753656C5979A</vt:lpwstr>
  </property>
</Properties>
</file>