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32" w:rsidRPr="00ED066B" w:rsidRDefault="00EC37CC">
      <w:pPr>
        <w:adjustRightInd w:val="0"/>
        <w:snapToGrid w:val="0"/>
        <w:spacing w:line="560" w:lineRule="exact"/>
        <w:jc w:val="center"/>
        <w:rPr>
          <w:rFonts w:ascii="仿宋_GB2312" w:eastAsia="仿宋_GB2312" w:hAnsi="华文仿宋" w:cs="华文仿宋"/>
          <w:b/>
          <w:bCs/>
          <w:spacing w:val="45"/>
          <w:kern w:val="52"/>
          <w:sz w:val="44"/>
          <w:szCs w:val="44"/>
        </w:rPr>
      </w:pPr>
      <w:r w:rsidRPr="00ED066B">
        <w:rPr>
          <w:rFonts w:ascii="仿宋_GB2312" w:eastAsia="仿宋_GB2312" w:hAnsi="华文仿宋" w:cs="华文仿宋" w:hint="eastAsia"/>
          <w:b/>
          <w:bCs/>
          <w:spacing w:val="45"/>
          <w:kern w:val="52"/>
          <w:sz w:val="44"/>
          <w:szCs w:val="44"/>
        </w:rPr>
        <w:t>自贡市中医医院</w:t>
      </w:r>
    </w:p>
    <w:p w:rsidR="00522E32" w:rsidRDefault="00201186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华文仿宋"/>
          <w:b/>
          <w:bCs/>
          <w:spacing w:val="45"/>
          <w:kern w:val="52"/>
          <w:sz w:val="44"/>
          <w:szCs w:val="44"/>
        </w:rPr>
      </w:pPr>
      <w:r w:rsidRPr="00ED066B">
        <w:rPr>
          <w:rFonts w:ascii="仿宋_GB2312" w:eastAsia="仿宋_GB2312" w:hAnsi="华文仿宋" w:cs="华文仿宋" w:hint="eastAsia"/>
          <w:b/>
          <w:bCs/>
          <w:spacing w:val="45"/>
          <w:kern w:val="52"/>
          <w:sz w:val="44"/>
          <w:szCs w:val="44"/>
        </w:rPr>
        <w:t>SPD项目调研</w:t>
      </w:r>
      <w:r w:rsidR="00EC37CC" w:rsidRPr="00ED066B">
        <w:rPr>
          <w:rFonts w:ascii="仿宋_GB2312" w:eastAsia="仿宋_GB2312" w:hAnsi="华文仿宋" w:cs="华文仿宋" w:hint="eastAsia"/>
          <w:b/>
          <w:bCs/>
          <w:spacing w:val="45"/>
          <w:kern w:val="52"/>
          <w:sz w:val="44"/>
          <w:szCs w:val="44"/>
        </w:rPr>
        <w:t>会议的通知</w:t>
      </w:r>
    </w:p>
    <w:p w:rsidR="00522E32" w:rsidRPr="00EC37CC" w:rsidRDefault="00522E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22E32" w:rsidRDefault="00201186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我院现就医用耗材集中配送和供应链延伸服务（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SPD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）进行市场公开调研，欢迎符合相关要求，具有相关设备、具备合格资质、具有相应供应及服务能力的厂家、代理商积极报名推荐</w:t>
      </w:r>
      <w:r w:rsidR="00EC37CC">
        <w:rPr>
          <w:rFonts w:ascii="Times New Roman" w:eastAsia="仿宋_GB2312" w:hAnsi="Times New Roman" w:cs="Times New Roman" w:hint="eastAsia"/>
          <w:sz w:val="32"/>
          <w:szCs w:val="32"/>
        </w:rPr>
        <w:t>并参加现场调研会议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。项目内容如下：</w:t>
      </w:r>
    </w:p>
    <w:p w:rsidR="00522E32" w:rsidRDefault="00201186">
      <w:pPr>
        <w:numPr>
          <w:ilvl w:val="0"/>
          <w:numId w:val="1"/>
        </w:numPr>
        <w:spacing w:line="5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项目名称：</w:t>
      </w:r>
    </w:p>
    <w:p w:rsidR="00522E32" w:rsidRDefault="00EC37CC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自贡市中医</w:t>
      </w:r>
      <w:r w:rsidR="00201186">
        <w:rPr>
          <w:rFonts w:ascii="Times New Roman" w:eastAsia="仿宋_GB2312" w:hAnsi="Times New Roman" w:cs="Times New Roman"/>
          <w:sz w:val="32"/>
          <w:szCs w:val="32"/>
        </w:rPr>
        <w:t>医院医用耗材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集中配送供应商遴选及医用耗材</w:t>
      </w:r>
      <w:r w:rsidR="00201186">
        <w:rPr>
          <w:rFonts w:ascii="Times New Roman" w:eastAsia="仿宋_GB2312" w:hAnsi="Times New Roman" w:cs="Times New Roman"/>
          <w:sz w:val="32"/>
          <w:szCs w:val="32"/>
        </w:rPr>
        <w:t>供应链延伸服务（</w:t>
      </w:r>
      <w:r w:rsidR="00201186">
        <w:rPr>
          <w:rFonts w:ascii="Times New Roman" w:eastAsia="仿宋_GB2312" w:hAnsi="Times New Roman" w:cs="Times New Roman"/>
          <w:sz w:val="32"/>
          <w:szCs w:val="32"/>
        </w:rPr>
        <w:t>SPD</w:t>
      </w:r>
      <w:r w:rsidR="00201186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F04DF8" w:rsidRDefault="00201186" w:rsidP="005D3EED">
      <w:pPr>
        <w:numPr>
          <w:ilvl w:val="0"/>
          <w:numId w:val="1"/>
        </w:numPr>
        <w:spacing w:line="5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5D3EED">
        <w:rPr>
          <w:rFonts w:ascii="Times New Roman" w:eastAsia="仿宋_GB2312" w:hAnsi="Times New Roman" w:cs="Times New Roman"/>
          <w:b/>
          <w:bCs/>
          <w:sz w:val="32"/>
          <w:szCs w:val="32"/>
        </w:rPr>
        <w:t>服务要求：</w:t>
      </w:r>
    </w:p>
    <w:p w:rsidR="005D3EED" w:rsidRPr="00F04DF8" w:rsidRDefault="005D3EED" w:rsidP="00F04DF8">
      <w:pPr>
        <w:spacing w:line="540" w:lineRule="exact"/>
        <w:ind w:leftChars="70" w:left="147"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5D3EED">
        <w:rPr>
          <w:rFonts w:ascii="Times New Roman" w:eastAsia="仿宋_GB2312" w:hAnsi="Times New Roman" w:cs="Times New Roman" w:hint="eastAsia"/>
          <w:sz w:val="32"/>
          <w:szCs w:val="32"/>
        </w:rPr>
        <w:t xml:space="preserve"> SPD</w:t>
      </w:r>
      <w:r w:rsidRPr="005D3EED">
        <w:rPr>
          <w:rFonts w:ascii="Times New Roman" w:eastAsia="仿宋_GB2312" w:hAnsi="Times New Roman" w:cs="Times New Roman" w:hint="eastAsia"/>
          <w:sz w:val="32"/>
          <w:szCs w:val="32"/>
        </w:rPr>
        <w:t>管理项目内容包含有：院外供应商协同管理系统、院内</w:t>
      </w:r>
      <w:r w:rsidRPr="005D3EED">
        <w:rPr>
          <w:rFonts w:ascii="Times New Roman" w:eastAsia="仿宋_GB2312" w:hAnsi="Times New Roman" w:cs="Times New Roman" w:hint="eastAsia"/>
          <w:sz w:val="32"/>
          <w:szCs w:val="32"/>
        </w:rPr>
        <w:t>SPD</w:t>
      </w:r>
      <w:r w:rsidRPr="005D3EED">
        <w:rPr>
          <w:rFonts w:ascii="Times New Roman" w:eastAsia="仿宋_GB2312" w:hAnsi="Times New Roman" w:cs="Times New Roman" w:hint="eastAsia"/>
          <w:sz w:val="32"/>
          <w:szCs w:val="32"/>
        </w:rPr>
        <w:t>信息系统、与</w:t>
      </w:r>
      <w:r w:rsidRPr="005D3EED">
        <w:rPr>
          <w:rFonts w:ascii="Times New Roman" w:eastAsia="仿宋_GB2312" w:hAnsi="Times New Roman" w:cs="Times New Roman" w:hint="eastAsia"/>
          <w:sz w:val="32"/>
          <w:szCs w:val="32"/>
        </w:rPr>
        <w:t>HIS/HRP</w:t>
      </w:r>
      <w:r w:rsidRPr="005D3EED">
        <w:rPr>
          <w:rFonts w:ascii="Times New Roman" w:eastAsia="仿宋_GB2312" w:hAnsi="Times New Roman" w:cs="Times New Roman" w:hint="eastAsia"/>
          <w:sz w:val="32"/>
          <w:szCs w:val="32"/>
        </w:rPr>
        <w:t>系统的对接、智能高值耗材柜、智能货架、智能库房、专业服务团队及运维团队配置。</w:t>
      </w:r>
    </w:p>
    <w:p w:rsidR="00F04DF8" w:rsidRPr="00F04DF8" w:rsidRDefault="00F04DF8" w:rsidP="00F04DF8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04DF8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三、管理要求：</w:t>
      </w:r>
      <w:r w:rsidRPr="00F04DF8">
        <w:rPr>
          <w:rFonts w:ascii="Times New Roman" w:eastAsia="仿宋_GB2312" w:hAnsi="Times New Roman" w:cs="Times New Roman" w:hint="eastAsia"/>
          <w:sz w:val="32"/>
          <w:szCs w:val="32"/>
        </w:rPr>
        <w:t>搭建医院物流综合管理平台，以医院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耗材</w:t>
      </w:r>
      <w:r w:rsidRPr="00F04DF8">
        <w:rPr>
          <w:rFonts w:ascii="Times New Roman" w:eastAsia="仿宋_GB2312" w:hAnsi="Times New Roman" w:cs="Times New Roman" w:hint="eastAsia"/>
          <w:sz w:val="32"/>
          <w:szCs w:val="32"/>
        </w:rPr>
        <w:t>管理部门为主导、以物流信息技术为工具，通过合理使用社会资源，对全院医疗物资在医院内的供应、加工、配送等院内物流的集中管理方法。包括但不限于以下内容：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外部供应链管理、内部物流管理、证照管理、</w:t>
      </w:r>
      <w:r w:rsidRPr="00F04DF8">
        <w:rPr>
          <w:rFonts w:ascii="Times New Roman" w:eastAsia="仿宋_GB2312" w:hAnsi="Times New Roman" w:cs="Times New Roman" w:hint="eastAsia"/>
          <w:sz w:val="32"/>
          <w:szCs w:val="32"/>
        </w:rPr>
        <w:t>数据处理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F04DF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22E32" w:rsidRPr="005D3EED" w:rsidRDefault="00F04DF8" w:rsidP="00F04DF8">
      <w:pPr>
        <w:spacing w:line="540" w:lineRule="exact"/>
        <w:ind w:left="568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F04DF8">
        <w:rPr>
          <w:rFonts w:ascii="Times New Roman" w:eastAsia="仿宋_GB2312" w:hAnsi="Times New Roman" w:cs="Times New Roman" w:hint="eastAsia"/>
          <w:b/>
          <w:sz w:val="32"/>
          <w:szCs w:val="32"/>
        </w:rPr>
        <w:t>四、</w:t>
      </w:r>
      <w:r w:rsidR="00201186" w:rsidRPr="005D3EED">
        <w:rPr>
          <w:rFonts w:ascii="Times New Roman" w:eastAsia="仿宋_GB2312" w:hAnsi="Times New Roman" w:cs="Times New Roman"/>
          <w:b/>
          <w:bCs/>
          <w:sz w:val="32"/>
          <w:szCs w:val="32"/>
        </w:rPr>
        <w:t>服务商资格要求：</w:t>
      </w:r>
    </w:p>
    <w:p w:rsidR="00522E32" w:rsidRDefault="00201186" w:rsidP="0051685D">
      <w:pPr>
        <w:numPr>
          <w:ilvl w:val="0"/>
          <w:numId w:val="2"/>
        </w:numPr>
        <w:tabs>
          <w:tab w:val="left" w:pos="0"/>
        </w:tabs>
        <w:spacing w:line="540" w:lineRule="exact"/>
        <w:ind w:left="0" w:firstLine="42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有具备独立承担民事责任能力的，在中华人民共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和国境内注册的法人或其他组织。</w:t>
      </w:r>
    </w:p>
    <w:p w:rsidR="00522E32" w:rsidRDefault="00201186" w:rsidP="0051685D">
      <w:pPr>
        <w:numPr>
          <w:ilvl w:val="0"/>
          <w:numId w:val="2"/>
        </w:numPr>
        <w:spacing w:line="540" w:lineRule="exact"/>
        <w:ind w:left="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符合《医疗器械监督管理条例》、《医疗器械注册管理办法》等法规的规定。</w:t>
      </w:r>
    </w:p>
    <w:p w:rsidR="00522E32" w:rsidRPr="00333CCB" w:rsidRDefault="00201186" w:rsidP="0051685D">
      <w:pPr>
        <w:numPr>
          <w:ilvl w:val="0"/>
          <w:numId w:val="2"/>
        </w:numPr>
        <w:spacing w:line="540" w:lineRule="exact"/>
        <w:ind w:left="0" w:firstLine="420"/>
        <w:rPr>
          <w:rFonts w:ascii="Times New Roman" w:eastAsia="仿宋_GB2312" w:hAnsi="Times New Roman" w:cs="Times New Roman"/>
          <w:sz w:val="32"/>
          <w:szCs w:val="32"/>
        </w:rPr>
      </w:pPr>
      <w:r w:rsidRPr="00333CCB">
        <w:rPr>
          <w:rFonts w:ascii="Times New Roman" w:eastAsia="仿宋_GB2312" w:hAnsi="Times New Roman" w:cs="Times New Roman"/>
          <w:sz w:val="32"/>
          <w:szCs w:val="32"/>
        </w:rPr>
        <w:t>单位负责人为同一人或者存在控股、管理关系的不同单位，不得参加同一采购项目</w:t>
      </w:r>
      <w:r w:rsidR="00DF43DA" w:rsidRPr="00333CCB">
        <w:rPr>
          <w:rFonts w:ascii="Times New Roman" w:eastAsia="仿宋_GB2312" w:hAnsi="Times New Roman" w:cs="Times New Roman" w:hint="eastAsia"/>
          <w:sz w:val="32"/>
          <w:szCs w:val="32"/>
        </w:rPr>
        <w:t>调研</w:t>
      </w:r>
      <w:r w:rsidRPr="00333CCB">
        <w:rPr>
          <w:rFonts w:ascii="Times New Roman" w:eastAsia="仿宋_GB2312" w:hAnsi="Times New Roman" w:cs="Times New Roman"/>
          <w:sz w:val="32"/>
          <w:szCs w:val="32"/>
        </w:rPr>
        <w:t>(</w:t>
      </w:r>
      <w:r w:rsidRPr="00333CCB">
        <w:rPr>
          <w:rFonts w:ascii="Times New Roman" w:eastAsia="仿宋_GB2312" w:hAnsi="Times New Roman" w:cs="Times New Roman"/>
          <w:sz w:val="32"/>
          <w:szCs w:val="32"/>
        </w:rPr>
        <w:t>供应商出具声明函</w:t>
      </w:r>
      <w:r w:rsidRPr="00333CCB">
        <w:rPr>
          <w:rFonts w:ascii="Times New Roman" w:eastAsia="仿宋_GB2312" w:hAnsi="Times New Roman" w:cs="Times New Roman"/>
          <w:sz w:val="32"/>
          <w:szCs w:val="32"/>
        </w:rPr>
        <w:t>)</w:t>
      </w:r>
      <w:r w:rsidRPr="00333CC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22E32" w:rsidRDefault="00201186" w:rsidP="0051685D">
      <w:pPr>
        <w:numPr>
          <w:ilvl w:val="0"/>
          <w:numId w:val="2"/>
        </w:numPr>
        <w:spacing w:line="540" w:lineRule="exact"/>
        <w:ind w:left="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具有医用耗材集中配送或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SPD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服务所必须的设备和服务能力。</w:t>
      </w:r>
    </w:p>
    <w:p w:rsidR="00522E32" w:rsidRDefault="00F04DF8" w:rsidP="00F04DF8">
      <w:pPr>
        <w:spacing w:line="540" w:lineRule="exact"/>
        <w:ind w:left="568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五、</w:t>
      </w:r>
      <w:r w:rsidR="00201186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注意事项：</w:t>
      </w:r>
    </w:p>
    <w:p w:rsidR="00522E32" w:rsidRDefault="00D97D95" w:rsidP="00F04DF8">
      <w:pPr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请报名参加推荐的供应商于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EC37C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C37CC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C37CC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DF43DA"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午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EC37C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:00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时前，</w:t>
      </w:r>
      <w:r w:rsidR="00EC37CC">
        <w:rPr>
          <w:rFonts w:ascii="Times New Roman" w:eastAsia="仿宋_GB2312" w:hAnsi="Times New Roman" w:cs="Times New Roman" w:hint="eastAsia"/>
          <w:sz w:val="32"/>
          <w:szCs w:val="32"/>
        </w:rPr>
        <w:t>递交报名</w:t>
      </w:r>
      <w:r w:rsidR="00FC6817">
        <w:rPr>
          <w:rFonts w:ascii="Times New Roman" w:eastAsia="仿宋_GB2312" w:hAnsi="Times New Roman" w:cs="Times New Roman" w:hint="eastAsia"/>
          <w:sz w:val="32"/>
          <w:szCs w:val="32"/>
        </w:rPr>
        <w:t>资料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发送至邮箱：</w:t>
      </w:r>
      <w:hyperlink r:id="rId9" w:history="1">
        <w:r w:rsidRPr="00D97D95">
          <w:rPr>
            <w:rFonts w:ascii="Times New Roman" w:eastAsia="仿宋_GB2312" w:hAnsi="Times New Roman" w:cs="Times New Roman" w:hint="eastAsia"/>
            <w:sz w:val="32"/>
            <w:szCs w:val="32"/>
          </w:rPr>
          <w:t>529125377@qq.com</w:t>
        </w:r>
      </w:hyperlink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，联系人：何老师，联系电话：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0813-5101157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97D95" w:rsidRDefault="00D97D95" w:rsidP="00F04DF8">
      <w:pPr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请准备推荐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PPT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现场使用。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现场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PPT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演示不超过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分钟</w:t>
      </w:r>
      <w:r w:rsidR="005D3EE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现场咨询、答疑不超过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分钟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D066B" w:rsidRDefault="00D97D9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7D95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51685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现场调研会议时间：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日星期五下午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14:30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。（请提前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51685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ED066B">
        <w:rPr>
          <w:rFonts w:ascii="Times New Roman" w:eastAsia="仿宋_GB2312" w:hAnsi="Times New Roman" w:cs="Times New Roman" w:hint="eastAsia"/>
          <w:sz w:val="32"/>
          <w:szCs w:val="32"/>
        </w:rPr>
        <w:t>分钟到现场参加抽签）</w:t>
      </w:r>
    </w:p>
    <w:p w:rsidR="00ED066B" w:rsidRDefault="00ED066B" w:rsidP="00ED066B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51685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现场调研地点：自贡市中医医院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卧龙湖院区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（自贡市自流井区龙汇街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号楼</w:t>
      </w:r>
      <w:r w:rsidR="00DF43D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会议室。</w:t>
      </w:r>
    </w:p>
    <w:p w:rsidR="00522E32" w:rsidRDefault="00ED066B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="0051685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现场调研会议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相关安排如有变动，将通过</w:t>
      </w:r>
      <w:proofErr w:type="gramStart"/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医院官网发布</w:t>
      </w:r>
      <w:proofErr w:type="gramEnd"/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公告，请各报名参加推荐的供应商及时关注</w:t>
      </w:r>
      <w:proofErr w:type="gramStart"/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医院官网消息</w:t>
      </w:r>
      <w:proofErr w:type="gramEnd"/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，并保持通讯畅通。</w:t>
      </w:r>
    </w:p>
    <w:p w:rsidR="0051685D" w:rsidRDefault="0051685D" w:rsidP="0051685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6. 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报名供应商须自觉服从医院的安排管理，对于提供虚假材料或不服从医院安排管理的供应商将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与我院合作</w:t>
      </w:r>
      <w:r w:rsidR="00DF43DA">
        <w:rPr>
          <w:rFonts w:ascii="Times New Roman" w:eastAsia="仿宋_GB2312" w:hAnsi="Times New Roman" w:cs="Times New Roman" w:hint="eastAsia"/>
          <w:sz w:val="32"/>
          <w:szCs w:val="32"/>
        </w:rPr>
        <w:t>资格</w:t>
      </w:r>
      <w:r w:rsidR="0020118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22E32" w:rsidRDefault="0051685D" w:rsidP="0051685D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7. </w:t>
      </w:r>
      <w:r w:rsidR="00201186">
        <w:rPr>
          <w:rFonts w:ascii="Times New Roman" w:eastAsia="仿宋_GB2312" w:hAnsi="Times New Roman" w:cs="Times New Roman"/>
          <w:sz w:val="32"/>
          <w:szCs w:val="32"/>
        </w:rPr>
        <w:t>报名人应严格遵守廉洁纪律，否则取消报名资格并列入院方供应商黑名单，有违法行为的将移交司法机关处理。</w:t>
      </w:r>
    </w:p>
    <w:p w:rsidR="00522E32" w:rsidRDefault="0051685D" w:rsidP="0051685D">
      <w:pPr>
        <w:spacing w:line="540" w:lineRule="exact"/>
        <w:ind w:left="142"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="00201186">
        <w:rPr>
          <w:rFonts w:ascii="Times New Roman" w:eastAsia="仿宋_GB2312" w:hAnsi="Times New Roman" w:cs="Times New Roman"/>
          <w:sz w:val="32"/>
          <w:szCs w:val="32"/>
        </w:rPr>
        <w:t>郑重提示：市场调研并非正式采购行为。各报名人提供的相关产品信息仅有助于采购单位对该项目的认知。我院将依照《中华人民共和国政府采购法》以及医院采购管理制度的相关规定进行采购。</w:t>
      </w:r>
    </w:p>
    <w:p w:rsidR="00333CCB" w:rsidRDefault="00DF43DA" w:rsidP="00F04DF8">
      <w:pPr>
        <w:spacing w:line="520" w:lineRule="exact"/>
        <w:rPr>
          <w:rFonts w:ascii="宋体" w:hAnsi="宋体" w:hint="eastAsia"/>
          <w:b/>
          <w:sz w:val="28"/>
          <w:szCs w:val="28"/>
        </w:rPr>
      </w:pPr>
      <w:r w:rsidRPr="00DF43D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 w:rsidR="00F04DF8" w:rsidRPr="00DF43D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报名提交的资料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F04DF8" w:rsidRPr="00333CCB" w:rsidRDefault="00F04DF8" w:rsidP="00333CCB">
      <w:pPr>
        <w:spacing w:line="52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333CCB">
        <w:rPr>
          <w:rFonts w:ascii="Times New Roman" w:eastAsia="仿宋_GB2312" w:hAnsi="Times New Roman" w:cs="Times New Roman" w:hint="eastAsia"/>
          <w:sz w:val="32"/>
          <w:szCs w:val="32"/>
        </w:rPr>
        <w:t>包括但不限于以下内容：</w:t>
      </w:r>
    </w:p>
    <w:p w:rsidR="00DF43DA" w:rsidRPr="00DF43DA" w:rsidRDefault="00DF43DA" w:rsidP="00DF43DA">
      <w:pPr>
        <w:pStyle w:val="a8"/>
        <w:spacing w:line="520" w:lineRule="exact"/>
        <w:ind w:leftChars="135" w:left="283" w:firstLineChars="100" w:firstLine="320"/>
        <w:rPr>
          <w:rFonts w:ascii="Times New Roman" w:eastAsia="仿宋_GB2312" w:hAnsi="Times New Roman" w:cs="Times New Roman" w:hint="eastAsia"/>
          <w:sz w:val="32"/>
          <w:szCs w:val="32"/>
        </w:rPr>
      </w:pPr>
      <w:r w:rsidRPr="00DF43D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1.</w:t>
      </w:r>
      <w:r w:rsidR="00F04DF8" w:rsidRPr="00DF43DA">
        <w:rPr>
          <w:rFonts w:ascii="Times New Roman" w:eastAsia="仿宋_GB2312" w:hAnsi="Times New Roman" w:cs="Times New Roman" w:hint="eastAsia"/>
          <w:sz w:val="32"/>
          <w:szCs w:val="32"/>
        </w:rPr>
        <w:t>服务商资质（有效的经营许可证、营业执照、税务登记证、组织机构代码证）。</w:t>
      </w:r>
      <w:r w:rsidR="00F04DF8" w:rsidRPr="00DF43DA">
        <w:rPr>
          <w:rFonts w:ascii="Times New Roman" w:eastAsia="仿宋_GB2312" w:hAnsi="Times New Roman" w:cs="Times New Roman" w:hint="eastAsia"/>
          <w:sz w:val="32"/>
          <w:szCs w:val="32"/>
        </w:rPr>
        <w:br/>
      </w:r>
      <w:r w:rsidR="00333CC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F43DA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供应商</w:t>
      </w:r>
      <w:r w:rsidR="00F04DF8" w:rsidRPr="00DF43DA">
        <w:rPr>
          <w:rFonts w:ascii="Times New Roman" w:eastAsia="仿宋_GB2312" w:hAnsi="Times New Roman" w:cs="Times New Roman" w:hint="eastAsia"/>
          <w:sz w:val="32"/>
          <w:szCs w:val="32"/>
        </w:rPr>
        <w:t>资质（有效的许可证、营业执照、税务登记证、组织机构代码证）。</w:t>
      </w:r>
      <w:r w:rsidR="00F04DF8" w:rsidRPr="00DF43DA">
        <w:rPr>
          <w:rFonts w:ascii="Times New Roman" w:eastAsia="仿宋_GB2312" w:hAnsi="Times New Roman" w:cs="Times New Roman" w:hint="eastAsia"/>
          <w:sz w:val="32"/>
          <w:szCs w:val="32"/>
        </w:rPr>
        <w:br/>
      </w:r>
      <w:r w:rsidR="00333CC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F43DA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F04DF8" w:rsidRPr="00DF43DA">
        <w:rPr>
          <w:rFonts w:ascii="Times New Roman" w:eastAsia="仿宋_GB2312" w:hAnsi="Times New Roman" w:cs="Times New Roman" w:hint="eastAsia"/>
          <w:sz w:val="32"/>
          <w:szCs w:val="32"/>
        </w:rPr>
        <w:t>参与调研工作人员的授权及其身份证复印件（法人、参与调研工作人员）。</w:t>
      </w:r>
      <w:r w:rsidR="00F04DF8" w:rsidRPr="00DF43DA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:rsidR="00F04DF8" w:rsidRPr="002D65C4" w:rsidRDefault="00DF43DA" w:rsidP="00333CCB">
      <w:pPr>
        <w:pStyle w:val="a8"/>
        <w:spacing w:line="520" w:lineRule="exact"/>
        <w:ind w:leftChars="135" w:left="283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公司认为</w:t>
      </w:r>
      <w:r w:rsidR="00F04DF8" w:rsidRPr="002D65C4">
        <w:rPr>
          <w:rFonts w:ascii="Times New Roman" w:eastAsia="仿宋_GB2312" w:hAnsi="Times New Roman" w:cs="Times New Roman" w:hint="eastAsia"/>
          <w:sz w:val="32"/>
          <w:szCs w:val="32"/>
        </w:rPr>
        <w:t>需要提供的其他相关资料。</w:t>
      </w:r>
    </w:p>
    <w:p w:rsidR="00522E32" w:rsidRDefault="00201186" w:rsidP="002D65C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65C4">
        <w:rPr>
          <w:rFonts w:ascii="Times New Roman" w:eastAsia="仿宋_GB2312" w:hAnsi="Times New Roman" w:cs="Times New Roman"/>
          <w:sz w:val="32"/>
          <w:szCs w:val="32"/>
        </w:rPr>
        <w:t>  </w:t>
      </w:r>
    </w:p>
    <w:sectPr w:rsidR="00522E32">
      <w:headerReference w:type="default" r:id="rId10"/>
      <w:footerReference w:type="default" r:id="rId11"/>
      <w:pgSz w:w="11906" w:h="16838"/>
      <w:pgMar w:top="1276" w:right="1746" w:bottom="992" w:left="1746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2B" w:rsidRDefault="008F7D2B">
      <w:r>
        <w:separator/>
      </w:r>
    </w:p>
  </w:endnote>
  <w:endnote w:type="continuationSeparator" w:id="0">
    <w:p w:rsidR="008F7D2B" w:rsidRDefault="008F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32" w:rsidRDefault="008F7D2B">
    <w:pPr>
      <w:pStyle w:val="a4"/>
      <w:jc w:val="center"/>
      <w:rPr>
        <w:rFonts w:ascii="宋体" w:eastAsia="宋体" w:hAnsi="宋体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8240;mso-wrap-style:none;mso-position-horizontal:inside;mso-position-horizontal-relative:margin;mso-width-relative:page;mso-height-relative:page" filled="f" stroked="f">
          <v:textbox style="mso-fit-shape-to-text:t" inset="0,0,0,0">
            <w:txbxContent>
              <w:p w:rsidR="00522E32" w:rsidRDefault="00201186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333CCB"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522E32" w:rsidRDefault="00522E3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2B" w:rsidRDefault="008F7D2B">
      <w:r>
        <w:separator/>
      </w:r>
    </w:p>
  </w:footnote>
  <w:footnote w:type="continuationSeparator" w:id="0">
    <w:p w:rsidR="008F7D2B" w:rsidRDefault="008F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32" w:rsidRDefault="00522E32">
    <w:pPr>
      <w:pStyle w:val="a5"/>
      <w:pBdr>
        <w:bottom w:val="none" w:sz="0" w:space="1" w:color="auto"/>
      </w:pBdr>
      <w:tabs>
        <w:tab w:val="clear" w:pos="4153"/>
      </w:tabs>
      <w:jc w:val="both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0B4890"/>
    <w:multiLevelType w:val="singleLevel"/>
    <w:tmpl w:val="536CA698"/>
    <w:lvl w:ilvl="0">
      <w:start w:val="1"/>
      <w:numFmt w:val="chineseCounting"/>
      <w:suff w:val="nothing"/>
      <w:lvlText w:val="%1、"/>
      <w:lvlJc w:val="left"/>
      <w:pPr>
        <w:ind w:left="148" w:firstLine="420"/>
      </w:pPr>
      <w:rPr>
        <w:rFonts w:asciiTheme="minorEastAsia" w:eastAsiaTheme="minorEastAsia" w:hAnsiTheme="minorEastAsia" w:hint="eastAsia"/>
        <w:sz w:val="30"/>
        <w:szCs w:val="30"/>
      </w:rPr>
    </w:lvl>
  </w:abstractNum>
  <w:abstractNum w:abstractNumId="1">
    <w:nsid w:val="FC16EACB"/>
    <w:multiLevelType w:val="singleLevel"/>
    <w:tmpl w:val="FC16EA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4D8025E"/>
    <w:multiLevelType w:val="hybridMultilevel"/>
    <w:tmpl w:val="315A9C02"/>
    <w:lvl w:ilvl="0" w:tplc="B4E2C1C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42FECF0"/>
    <w:multiLevelType w:val="singleLevel"/>
    <w:tmpl w:val="542FECF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4B94"/>
    <w:rsid w:val="000072A7"/>
    <w:rsid w:val="000211F0"/>
    <w:rsid w:val="0002528E"/>
    <w:rsid w:val="000342F0"/>
    <w:rsid w:val="00034784"/>
    <w:rsid w:val="00035367"/>
    <w:rsid w:val="00042802"/>
    <w:rsid w:val="0006054B"/>
    <w:rsid w:val="00067FAB"/>
    <w:rsid w:val="00080DA5"/>
    <w:rsid w:val="00081956"/>
    <w:rsid w:val="00081E3C"/>
    <w:rsid w:val="00092C87"/>
    <w:rsid w:val="000B4EFA"/>
    <w:rsid w:val="000B5761"/>
    <w:rsid w:val="000B74AF"/>
    <w:rsid w:val="000C2793"/>
    <w:rsid w:val="000C4752"/>
    <w:rsid w:val="000D49CB"/>
    <w:rsid w:val="000E47CD"/>
    <w:rsid w:val="00112815"/>
    <w:rsid w:val="00116A4E"/>
    <w:rsid w:val="00125B04"/>
    <w:rsid w:val="00127D96"/>
    <w:rsid w:val="00132714"/>
    <w:rsid w:val="0013557C"/>
    <w:rsid w:val="001508FF"/>
    <w:rsid w:val="00153C27"/>
    <w:rsid w:val="00156C0C"/>
    <w:rsid w:val="00164A77"/>
    <w:rsid w:val="00171556"/>
    <w:rsid w:val="00173F9D"/>
    <w:rsid w:val="00194B8E"/>
    <w:rsid w:val="001B3490"/>
    <w:rsid w:val="001B47BF"/>
    <w:rsid w:val="001B5508"/>
    <w:rsid w:val="001C0552"/>
    <w:rsid w:val="001C0AF5"/>
    <w:rsid w:val="001C18B5"/>
    <w:rsid w:val="001C2AEB"/>
    <w:rsid w:val="001C76E0"/>
    <w:rsid w:val="001D02D3"/>
    <w:rsid w:val="001D0438"/>
    <w:rsid w:val="001D278C"/>
    <w:rsid w:val="001D28E1"/>
    <w:rsid w:val="001D4B94"/>
    <w:rsid w:val="001D6058"/>
    <w:rsid w:val="001E57EE"/>
    <w:rsid w:val="001F5824"/>
    <w:rsid w:val="00201186"/>
    <w:rsid w:val="002037EE"/>
    <w:rsid w:val="00211B03"/>
    <w:rsid w:val="00213D7F"/>
    <w:rsid w:val="0022603F"/>
    <w:rsid w:val="002268B5"/>
    <w:rsid w:val="00227B75"/>
    <w:rsid w:val="00233C90"/>
    <w:rsid w:val="0024783D"/>
    <w:rsid w:val="00257BE6"/>
    <w:rsid w:val="002635D0"/>
    <w:rsid w:val="00283774"/>
    <w:rsid w:val="002914DB"/>
    <w:rsid w:val="002923B9"/>
    <w:rsid w:val="00294246"/>
    <w:rsid w:val="002A1CFC"/>
    <w:rsid w:val="002A698D"/>
    <w:rsid w:val="002A6A6F"/>
    <w:rsid w:val="002B580E"/>
    <w:rsid w:val="002C3414"/>
    <w:rsid w:val="002D65C4"/>
    <w:rsid w:val="002D697E"/>
    <w:rsid w:val="002E107B"/>
    <w:rsid w:val="002E7B47"/>
    <w:rsid w:val="002E7B51"/>
    <w:rsid w:val="002F0E46"/>
    <w:rsid w:val="002F2B92"/>
    <w:rsid w:val="002F486B"/>
    <w:rsid w:val="002F7757"/>
    <w:rsid w:val="0030433F"/>
    <w:rsid w:val="00305728"/>
    <w:rsid w:val="0030690E"/>
    <w:rsid w:val="00323B82"/>
    <w:rsid w:val="00327138"/>
    <w:rsid w:val="00333CCB"/>
    <w:rsid w:val="003364B6"/>
    <w:rsid w:val="00337563"/>
    <w:rsid w:val="00341E4B"/>
    <w:rsid w:val="00345AEF"/>
    <w:rsid w:val="003666EB"/>
    <w:rsid w:val="003851FA"/>
    <w:rsid w:val="003A156E"/>
    <w:rsid w:val="003A261E"/>
    <w:rsid w:val="003A57DB"/>
    <w:rsid w:val="003B5474"/>
    <w:rsid w:val="003B5E46"/>
    <w:rsid w:val="003D4754"/>
    <w:rsid w:val="003E0C90"/>
    <w:rsid w:val="003E2E82"/>
    <w:rsid w:val="003E5A9A"/>
    <w:rsid w:val="0040342B"/>
    <w:rsid w:val="004069F4"/>
    <w:rsid w:val="00414A9E"/>
    <w:rsid w:val="00416833"/>
    <w:rsid w:val="00425239"/>
    <w:rsid w:val="0043121B"/>
    <w:rsid w:val="00431237"/>
    <w:rsid w:val="00445A55"/>
    <w:rsid w:val="004751B2"/>
    <w:rsid w:val="00476F7E"/>
    <w:rsid w:val="00481CAF"/>
    <w:rsid w:val="00483472"/>
    <w:rsid w:val="00490421"/>
    <w:rsid w:val="00493AC6"/>
    <w:rsid w:val="00494AF5"/>
    <w:rsid w:val="004B1309"/>
    <w:rsid w:val="004B39FD"/>
    <w:rsid w:val="004C0673"/>
    <w:rsid w:val="004C71B9"/>
    <w:rsid w:val="004D254A"/>
    <w:rsid w:val="004D621A"/>
    <w:rsid w:val="004F3384"/>
    <w:rsid w:val="00506874"/>
    <w:rsid w:val="0051685D"/>
    <w:rsid w:val="00517646"/>
    <w:rsid w:val="0052016E"/>
    <w:rsid w:val="005214D5"/>
    <w:rsid w:val="00521DCC"/>
    <w:rsid w:val="00522E32"/>
    <w:rsid w:val="00544F84"/>
    <w:rsid w:val="00551D31"/>
    <w:rsid w:val="00563BBD"/>
    <w:rsid w:val="00565118"/>
    <w:rsid w:val="005712C2"/>
    <w:rsid w:val="00576BAD"/>
    <w:rsid w:val="00577B97"/>
    <w:rsid w:val="00586B06"/>
    <w:rsid w:val="00587C70"/>
    <w:rsid w:val="005970FD"/>
    <w:rsid w:val="005A2B67"/>
    <w:rsid w:val="005A3868"/>
    <w:rsid w:val="005A5414"/>
    <w:rsid w:val="005B245D"/>
    <w:rsid w:val="005B2A35"/>
    <w:rsid w:val="005C2E50"/>
    <w:rsid w:val="005C52B1"/>
    <w:rsid w:val="005D2142"/>
    <w:rsid w:val="005D2DD4"/>
    <w:rsid w:val="005D3EED"/>
    <w:rsid w:val="005D5140"/>
    <w:rsid w:val="005D6497"/>
    <w:rsid w:val="005E6B06"/>
    <w:rsid w:val="005E78CB"/>
    <w:rsid w:val="00603B3D"/>
    <w:rsid w:val="00606D5E"/>
    <w:rsid w:val="00610067"/>
    <w:rsid w:val="00612EB7"/>
    <w:rsid w:val="006153C2"/>
    <w:rsid w:val="00621C7F"/>
    <w:rsid w:val="006434C0"/>
    <w:rsid w:val="00646B68"/>
    <w:rsid w:val="00650BFA"/>
    <w:rsid w:val="00656BE8"/>
    <w:rsid w:val="00671E95"/>
    <w:rsid w:val="00673B97"/>
    <w:rsid w:val="00687AFA"/>
    <w:rsid w:val="0069548F"/>
    <w:rsid w:val="00695778"/>
    <w:rsid w:val="00697B39"/>
    <w:rsid w:val="006A7367"/>
    <w:rsid w:val="006D27B6"/>
    <w:rsid w:val="006F0BC0"/>
    <w:rsid w:val="006F19A6"/>
    <w:rsid w:val="00702AB9"/>
    <w:rsid w:val="007043FB"/>
    <w:rsid w:val="0070558F"/>
    <w:rsid w:val="00710F5B"/>
    <w:rsid w:val="00714411"/>
    <w:rsid w:val="00717766"/>
    <w:rsid w:val="00726C1A"/>
    <w:rsid w:val="00734284"/>
    <w:rsid w:val="00750E12"/>
    <w:rsid w:val="0075261A"/>
    <w:rsid w:val="007544AD"/>
    <w:rsid w:val="0075550E"/>
    <w:rsid w:val="00773678"/>
    <w:rsid w:val="00777ED4"/>
    <w:rsid w:val="0078144E"/>
    <w:rsid w:val="0078481E"/>
    <w:rsid w:val="00790D48"/>
    <w:rsid w:val="0079553C"/>
    <w:rsid w:val="00795A08"/>
    <w:rsid w:val="007A0D01"/>
    <w:rsid w:val="007A2F4E"/>
    <w:rsid w:val="007C0325"/>
    <w:rsid w:val="007D0503"/>
    <w:rsid w:val="007D6700"/>
    <w:rsid w:val="007E2983"/>
    <w:rsid w:val="007F1181"/>
    <w:rsid w:val="007F1663"/>
    <w:rsid w:val="007F1B87"/>
    <w:rsid w:val="007F2B12"/>
    <w:rsid w:val="00801450"/>
    <w:rsid w:val="00804016"/>
    <w:rsid w:val="0081488D"/>
    <w:rsid w:val="008165A6"/>
    <w:rsid w:val="00816954"/>
    <w:rsid w:val="008278A4"/>
    <w:rsid w:val="0084335B"/>
    <w:rsid w:val="008564F6"/>
    <w:rsid w:val="008759E5"/>
    <w:rsid w:val="00894FFC"/>
    <w:rsid w:val="008C459A"/>
    <w:rsid w:val="008D5118"/>
    <w:rsid w:val="008D72FF"/>
    <w:rsid w:val="008E4BCA"/>
    <w:rsid w:val="008E68B2"/>
    <w:rsid w:val="008F33FE"/>
    <w:rsid w:val="008F5250"/>
    <w:rsid w:val="008F683C"/>
    <w:rsid w:val="008F7D2B"/>
    <w:rsid w:val="008F7E35"/>
    <w:rsid w:val="00902C1B"/>
    <w:rsid w:val="00906149"/>
    <w:rsid w:val="0091181E"/>
    <w:rsid w:val="009238E9"/>
    <w:rsid w:val="00926A1A"/>
    <w:rsid w:val="00934AD2"/>
    <w:rsid w:val="009350D1"/>
    <w:rsid w:val="00946662"/>
    <w:rsid w:val="00953365"/>
    <w:rsid w:val="0095573C"/>
    <w:rsid w:val="009600B3"/>
    <w:rsid w:val="00970BB9"/>
    <w:rsid w:val="00972C0E"/>
    <w:rsid w:val="00981321"/>
    <w:rsid w:val="00983747"/>
    <w:rsid w:val="009B46C1"/>
    <w:rsid w:val="009C487F"/>
    <w:rsid w:val="009C63B3"/>
    <w:rsid w:val="009D1AC3"/>
    <w:rsid w:val="009D5085"/>
    <w:rsid w:val="009D7154"/>
    <w:rsid w:val="009E6DC7"/>
    <w:rsid w:val="009F0B61"/>
    <w:rsid w:val="009F260A"/>
    <w:rsid w:val="009F29F7"/>
    <w:rsid w:val="00A06DEC"/>
    <w:rsid w:val="00A10C8E"/>
    <w:rsid w:val="00A12C03"/>
    <w:rsid w:val="00A1690F"/>
    <w:rsid w:val="00A16E2B"/>
    <w:rsid w:val="00A206E9"/>
    <w:rsid w:val="00A23927"/>
    <w:rsid w:val="00A25144"/>
    <w:rsid w:val="00A330C5"/>
    <w:rsid w:val="00A429BC"/>
    <w:rsid w:val="00A53F1D"/>
    <w:rsid w:val="00A61413"/>
    <w:rsid w:val="00A63AAB"/>
    <w:rsid w:val="00A66337"/>
    <w:rsid w:val="00A67345"/>
    <w:rsid w:val="00A70F18"/>
    <w:rsid w:val="00A72E6B"/>
    <w:rsid w:val="00A83DCA"/>
    <w:rsid w:val="00A92070"/>
    <w:rsid w:val="00A969EA"/>
    <w:rsid w:val="00AB71F9"/>
    <w:rsid w:val="00AC3BA6"/>
    <w:rsid w:val="00AD0F45"/>
    <w:rsid w:val="00AD75EF"/>
    <w:rsid w:val="00AE0C0A"/>
    <w:rsid w:val="00AE1C35"/>
    <w:rsid w:val="00AE5A0C"/>
    <w:rsid w:val="00AE6B63"/>
    <w:rsid w:val="00AF4509"/>
    <w:rsid w:val="00AF6F93"/>
    <w:rsid w:val="00B06342"/>
    <w:rsid w:val="00B13898"/>
    <w:rsid w:val="00B138AA"/>
    <w:rsid w:val="00B30C2C"/>
    <w:rsid w:val="00B32649"/>
    <w:rsid w:val="00B35714"/>
    <w:rsid w:val="00B45ADF"/>
    <w:rsid w:val="00B52056"/>
    <w:rsid w:val="00B53058"/>
    <w:rsid w:val="00B56535"/>
    <w:rsid w:val="00B64A90"/>
    <w:rsid w:val="00B74F49"/>
    <w:rsid w:val="00B81245"/>
    <w:rsid w:val="00B82912"/>
    <w:rsid w:val="00B93C64"/>
    <w:rsid w:val="00B94EE9"/>
    <w:rsid w:val="00B9551B"/>
    <w:rsid w:val="00BA78BC"/>
    <w:rsid w:val="00BB0470"/>
    <w:rsid w:val="00BB399D"/>
    <w:rsid w:val="00BC6091"/>
    <w:rsid w:val="00BC67F6"/>
    <w:rsid w:val="00BD21EC"/>
    <w:rsid w:val="00BD4A41"/>
    <w:rsid w:val="00BD7C00"/>
    <w:rsid w:val="00BE3ECF"/>
    <w:rsid w:val="00BF1E33"/>
    <w:rsid w:val="00C028E0"/>
    <w:rsid w:val="00C04881"/>
    <w:rsid w:val="00C0536F"/>
    <w:rsid w:val="00C178A4"/>
    <w:rsid w:val="00C21373"/>
    <w:rsid w:val="00C2601A"/>
    <w:rsid w:val="00C30923"/>
    <w:rsid w:val="00C348D8"/>
    <w:rsid w:val="00C4408E"/>
    <w:rsid w:val="00C46B92"/>
    <w:rsid w:val="00C5304A"/>
    <w:rsid w:val="00C5643F"/>
    <w:rsid w:val="00C602E4"/>
    <w:rsid w:val="00C7180E"/>
    <w:rsid w:val="00C93D3E"/>
    <w:rsid w:val="00CA06EC"/>
    <w:rsid w:val="00CA1038"/>
    <w:rsid w:val="00CB414D"/>
    <w:rsid w:val="00CC2336"/>
    <w:rsid w:val="00CD180C"/>
    <w:rsid w:val="00CD550F"/>
    <w:rsid w:val="00CE044B"/>
    <w:rsid w:val="00CE1554"/>
    <w:rsid w:val="00CE6669"/>
    <w:rsid w:val="00CF1FF8"/>
    <w:rsid w:val="00CF5191"/>
    <w:rsid w:val="00D129F3"/>
    <w:rsid w:val="00D12EA2"/>
    <w:rsid w:val="00D1404A"/>
    <w:rsid w:val="00D2101D"/>
    <w:rsid w:val="00D31017"/>
    <w:rsid w:val="00D33B02"/>
    <w:rsid w:val="00D41096"/>
    <w:rsid w:val="00D42C92"/>
    <w:rsid w:val="00D45B1A"/>
    <w:rsid w:val="00D47FDF"/>
    <w:rsid w:val="00D505D2"/>
    <w:rsid w:val="00D5484B"/>
    <w:rsid w:val="00D55D68"/>
    <w:rsid w:val="00D6331C"/>
    <w:rsid w:val="00D74121"/>
    <w:rsid w:val="00D85588"/>
    <w:rsid w:val="00D8630F"/>
    <w:rsid w:val="00D97D95"/>
    <w:rsid w:val="00DA2EE1"/>
    <w:rsid w:val="00DA42B2"/>
    <w:rsid w:val="00DC6202"/>
    <w:rsid w:val="00DD0CA4"/>
    <w:rsid w:val="00DD24F9"/>
    <w:rsid w:val="00DE79C5"/>
    <w:rsid w:val="00DF43DA"/>
    <w:rsid w:val="00DF68A7"/>
    <w:rsid w:val="00E125A5"/>
    <w:rsid w:val="00E13E61"/>
    <w:rsid w:val="00E66418"/>
    <w:rsid w:val="00E7723D"/>
    <w:rsid w:val="00E87A3C"/>
    <w:rsid w:val="00EA17C5"/>
    <w:rsid w:val="00EB0024"/>
    <w:rsid w:val="00EC37CC"/>
    <w:rsid w:val="00EC7393"/>
    <w:rsid w:val="00ED066B"/>
    <w:rsid w:val="00ED0972"/>
    <w:rsid w:val="00ED17F2"/>
    <w:rsid w:val="00ED2188"/>
    <w:rsid w:val="00ED4611"/>
    <w:rsid w:val="00EF1B7B"/>
    <w:rsid w:val="00F04DF8"/>
    <w:rsid w:val="00F062BA"/>
    <w:rsid w:val="00F11AD9"/>
    <w:rsid w:val="00F1313D"/>
    <w:rsid w:val="00F25973"/>
    <w:rsid w:val="00F32221"/>
    <w:rsid w:val="00F37A0E"/>
    <w:rsid w:val="00F40388"/>
    <w:rsid w:val="00F40C55"/>
    <w:rsid w:val="00F500DF"/>
    <w:rsid w:val="00F53EAF"/>
    <w:rsid w:val="00F66594"/>
    <w:rsid w:val="00F6747F"/>
    <w:rsid w:val="00F6753D"/>
    <w:rsid w:val="00FA1D6A"/>
    <w:rsid w:val="00FA24F2"/>
    <w:rsid w:val="00FB752E"/>
    <w:rsid w:val="00FC0422"/>
    <w:rsid w:val="00FC6817"/>
    <w:rsid w:val="00FC743A"/>
    <w:rsid w:val="00FD4E6E"/>
    <w:rsid w:val="00FD6278"/>
    <w:rsid w:val="00FF00CA"/>
    <w:rsid w:val="00FF501D"/>
    <w:rsid w:val="00FF532C"/>
    <w:rsid w:val="01061BA6"/>
    <w:rsid w:val="06EB12F4"/>
    <w:rsid w:val="09CF6497"/>
    <w:rsid w:val="0C195D3B"/>
    <w:rsid w:val="0C424183"/>
    <w:rsid w:val="0D3D4CA7"/>
    <w:rsid w:val="109C3F94"/>
    <w:rsid w:val="12A47F20"/>
    <w:rsid w:val="18B05C4F"/>
    <w:rsid w:val="18FD399C"/>
    <w:rsid w:val="1F63086A"/>
    <w:rsid w:val="1F923DD0"/>
    <w:rsid w:val="205846A5"/>
    <w:rsid w:val="238F217A"/>
    <w:rsid w:val="26ED61DE"/>
    <w:rsid w:val="27AC56A5"/>
    <w:rsid w:val="2AA568B7"/>
    <w:rsid w:val="2D253A5A"/>
    <w:rsid w:val="2F846EB6"/>
    <w:rsid w:val="30705C59"/>
    <w:rsid w:val="30CC5187"/>
    <w:rsid w:val="3547435C"/>
    <w:rsid w:val="3CD33517"/>
    <w:rsid w:val="40043079"/>
    <w:rsid w:val="42B312FB"/>
    <w:rsid w:val="44D808D4"/>
    <w:rsid w:val="466F197D"/>
    <w:rsid w:val="4B3100F8"/>
    <w:rsid w:val="4CB601FB"/>
    <w:rsid w:val="50651778"/>
    <w:rsid w:val="5277564A"/>
    <w:rsid w:val="53B14EA2"/>
    <w:rsid w:val="53DC2ED2"/>
    <w:rsid w:val="54F62904"/>
    <w:rsid w:val="569B219E"/>
    <w:rsid w:val="58A7356F"/>
    <w:rsid w:val="5ABF4FEF"/>
    <w:rsid w:val="5B706CA2"/>
    <w:rsid w:val="5CD61B7B"/>
    <w:rsid w:val="61210847"/>
    <w:rsid w:val="632E42ED"/>
    <w:rsid w:val="63960BD8"/>
    <w:rsid w:val="69F97F7E"/>
    <w:rsid w:val="6D1D46DA"/>
    <w:rsid w:val="710B5002"/>
    <w:rsid w:val="73003C04"/>
    <w:rsid w:val="76002FA2"/>
    <w:rsid w:val="76260BD7"/>
    <w:rsid w:val="768C01D5"/>
    <w:rsid w:val="78CC1D13"/>
    <w:rsid w:val="7AC91446"/>
    <w:rsid w:val="7B555732"/>
    <w:rsid w:val="7EAE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rsid w:val="00F04D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5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52912537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</dc:creator>
  <cp:lastModifiedBy>刘润平</cp:lastModifiedBy>
  <cp:revision>11</cp:revision>
  <cp:lastPrinted>2019-05-16T02:22:00Z</cp:lastPrinted>
  <dcterms:created xsi:type="dcterms:W3CDTF">2020-04-14T06:16:00Z</dcterms:created>
  <dcterms:modified xsi:type="dcterms:W3CDTF">2021-11-23T02:49:00Z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