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6BE2AA" w14:textId="7694F06F" w:rsidR="00754539" w:rsidRPr="003B76B4" w:rsidRDefault="00867175" w:rsidP="002256E3">
      <w:pPr>
        <w:jc w:val="center"/>
        <w:rPr>
          <w:rFonts w:ascii="方正小标宋简体" w:eastAsia="方正小标宋简体" w:hAnsi="楷体" w:cs="楷体"/>
          <w:bCs/>
          <w:sz w:val="32"/>
          <w:szCs w:val="32"/>
        </w:rPr>
      </w:pPr>
      <w:bookmarkStart w:id="0" w:name="_Toc17041"/>
      <w:bookmarkStart w:id="1" w:name="_Toc20806"/>
      <w:bookmarkStart w:id="2" w:name="_Toc20369"/>
      <w:r w:rsidRPr="003B76B4">
        <w:rPr>
          <w:rFonts w:ascii="方正小标宋简体" w:eastAsia="方正小标宋简体" w:hAnsi="楷体" w:cs="楷体" w:hint="eastAsia"/>
          <w:bCs/>
          <w:sz w:val="32"/>
          <w:szCs w:val="32"/>
        </w:rPr>
        <w:t>自贡市中医医院</w:t>
      </w:r>
      <w:r w:rsidR="00CE0270">
        <w:rPr>
          <w:rFonts w:ascii="方正小标宋简体" w:eastAsia="方正小标宋简体" w:hAnsi="楷体" w:cs="楷体" w:hint="eastAsia"/>
          <w:bCs/>
          <w:sz w:val="32"/>
          <w:szCs w:val="32"/>
        </w:rPr>
        <w:t>医用耗材</w:t>
      </w:r>
      <w:r w:rsidRPr="003B76B4">
        <w:rPr>
          <w:rFonts w:ascii="方正小标宋简体" w:eastAsia="方正小标宋简体" w:hAnsi="楷体" w:cs="楷体" w:hint="eastAsia"/>
          <w:bCs/>
          <w:sz w:val="32"/>
          <w:szCs w:val="32"/>
        </w:rPr>
        <w:t>采购项目</w:t>
      </w:r>
    </w:p>
    <w:p w14:paraId="0DE38175" w14:textId="77777777" w:rsidR="00754539" w:rsidRPr="003B76B4" w:rsidRDefault="00867175" w:rsidP="002256E3">
      <w:pPr>
        <w:jc w:val="center"/>
        <w:rPr>
          <w:rFonts w:ascii="方正小标宋简体" w:eastAsia="方正小标宋简体" w:hAnsi="楷体" w:cs="楷体"/>
          <w:bCs/>
          <w:sz w:val="32"/>
          <w:szCs w:val="32"/>
        </w:rPr>
      </w:pPr>
      <w:r w:rsidRPr="003B76B4">
        <w:rPr>
          <w:rFonts w:ascii="方正小标宋简体" w:eastAsia="方正小标宋简体" w:hAnsi="楷体" w:cs="楷体" w:hint="eastAsia"/>
          <w:bCs/>
          <w:sz w:val="32"/>
          <w:szCs w:val="32"/>
        </w:rPr>
        <w:t>竞争性谈判招标文件</w:t>
      </w:r>
    </w:p>
    <w:p w14:paraId="6BEA15FB" w14:textId="77777777" w:rsidR="00754539" w:rsidRPr="003B76B4" w:rsidRDefault="00754539" w:rsidP="002256E3">
      <w:pPr>
        <w:pStyle w:val="Default"/>
        <w:rPr>
          <w:rFonts w:ascii="仿宋_GB2312" w:eastAsia="仿宋_GB2312" w:hAnsi="楷体" w:cs="楷体"/>
          <w:b/>
          <w:bCs/>
          <w:sz w:val="28"/>
          <w:szCs w:val="28"/>
        </w:rPr>
      </w:pPr>
    </w:p>
    <w:p w14:paraId="0E5A2C08" w14:textId="77777777" w:rsidR="00754539" w:rsidRPr="003B76B4" w:rsidRDefault="00867175" w:rsidP="002256E3">
      <w:pPr>
        <w:rPr>
          <w:rFonts w:ascii="仿宋_GB2312" w:eastAsia="仿宋_GB2312" w:hAnsi="楷体" w:cs="楷体"/>
          <w:sz w:val="28"/>
          <w:szCs w:val="28"/>
        </w:rPr>
      </w:pPr>
      <w:r w:rsidRPr="003B76B4">
        <w:rPr>
          <w:rFonts w:ascii="仿宋_GB2312" w:eastAsia="仿宋_GB2312" w:hAnsi="楷体" w:cs="楷体" w:hint="eastAsia"/>
          <w:b/>
          <w:bCs/>
          <w:sz w:val="28"/>
          <w:szCs w:val="28"/>
        </w:rPr>
        <w:t>一、供应商的资格要求</w:t>
      </w:r>
      <w:r w:rsidRPr="003B76B4">
        <w:rPr>
          <w:rFonts w:ascii="仿宋_GB2312" w:eastAsia="仿宋_GB2312" w:hAnsi="楷体" w:cs="楷体" w:hint="eastAsia"/>
          <w:sz w:val="28"/>
          <w:szCs w:val="28"/>
        </w:rPr>
        <w:t>：</w:t>
      </w:r>
    </w:p>
    <w:p w14:paraId="3457ED79" w14:textId="77777777" w:rsidR="00754539" w:rsidRPr="003B76B4" w:rsidRDefault="00867175" w:rsidP="002256E3">
      <w:pPr>
        <w:rPr>
          <w:rFonts w:ascii="仿宋_GB2312" w:eastAsia="仿宋_GB2312" w:hAnsi="楷体" w:cs="楷体"/>
          <w:sz w:val="28"/>
          <w:szCs w:val="28"/>
        </w:rPr>
      </w:pPr>
      <w:r w:rsidRPr="003B76B4">
        <w:rPr>
          <w:rFonts w:ascii="仿宋_GB2312" w:eastAsia="仿宋_GB2312" w:hAnsi="楷体" w:cs="楷体" w:hint="eastAsia"/>
          <w:sz w:val="28"/>
          <w:szCs w:val="28"/>
        </w:rPr>
        <w:t>1.1《中华人民共和国政府采购法》第二十二条第一款第（一）至（五）规定的条件：</w:t>
      </w:r>
    </w:p>
    <w:p w14:paraId="2C3E0822" w14:textId="77777777" w:rsidR="00754539" w:rsidRPr="003B76B4" w:rsidRDefault="00867175" w:rsidP="002256E3">
      <w:pPr>
        <w:rPr>
          <w:rFonts w:ascii="仿宋_GB2312" w:eastAsia="仿宋_GB2312" w:hAnsi="楷体" w:cs="楷体"/>
          <w:sz w:val="28"/>
          <w:szCs w:val="28"/>
        </w:rPr>
      </w:pPr>
      <w:r w:rsidRPr="003B76B4">
        <w:rPr>
          <w:rFonts w:ascii="仿宋_GB2312" w:eastAsia="仿宋_GB2312" w:hAnsi="楷体" w:cs="楷体" w:hint="eastAsia"/>
          <w:sz w:val="28"/>
          <w:szCs w:val="28"/>
        </w:rPr>
        <w:t>（1）具有独立承担民事责任能力；</w:t>
      </w:r>
    </w:p>
    <w:p w14:paraId="62CADDA3" w14:textId="77777777" w:rsidR="00754539" w:rsidRPr="003B76B4" w:rsidRDefault="00867175" w:rsidP="002256E3">
      <w:pPr>
        <w:rPr>
          <w:rFonts w:ascii="仿宋_GB2312" w:eastAsia="仿宋_GB2312" w:hAnsi="楷体" w:cs="楷体"/>
          <w:sz w:val="28"/>
          <w:szCs w:val="28"/>
        </w:rPr>
      </w:pPr>
      <w:r w:rsidRPr="003B76B4">
        <w:rPr>
          <w:rFonts w:ascii="仿宋_GB2312" w:eastAsia="仿宋_GB2312" w:hAnsi="楷体" w:cs="楷体" w:hint="eastAsia"/>
          <w:sz w:val="28"/>
          <w:szCs w:val="28"/>
        </w:rPr>
        <w:t>（2）具有良好的商业信誉和健全的财务会计制度；</w:t>
      </w:r>
    </w:p>
    <w:p w14:paraId="1BA59587" w14:textId="77777777" w:rsidR="00754539" w:rsidRPr="003B76B4" w:rsidRDefault="00867175" w:rsidP="002256E3">
      <w:pPr>
        <w:rPr>
          <w:rFonts w:ascii="仿宋_GB2312" w:eastAsia="仿宋_GB2312" w:hAnsi="楷体" w:cs="楷体"/>
          <w:sz w:val="28"/>
          <w:szCs w:val="28"/>
        </w:rPr>
      </w:pPr>
      <w:r w:rsidRPr="003B76B4">
        <w:rPr>
          <w:rFonts w:ascii="仿宋_GB2312" w:eastAsia="仿宋_GB2312" w:hAnsi="楷体" w:cs="楷体" w:hint="eastAsia"/>
          <w:sz w:val="28"/>
          <w:szCs w:val="28"/>
        </w:rPr>
        <w:t>（3）具有履行合同所必须的设备和专业技术能力；</w:t>
      </w:r>
    </w:p>
    <w:p w14:paraId="3A661151" w14:textId="77777777" w:rsidR="00754539" w:rsidRPr="003B76B4" w:rsidRDefault="00867175" w:rsidP="002256E3">
      <w:pPr>
        <w:rPr>
          <w:rFonts w:ascii="仿宋_GB2312" w:eastAsia="仿宋_GB2312" w:hAnsi="楷体" w:cs="楷体"/>
          <w:sz w:val="28"/>
          <w:szCs w:val="28"/>
        </w:rPr>
      </w:pPr>
      <w:r w:rsidRPr="003B76B4">
        <w:rPr>
          <w:rFonts w:ascii="仿宋_GB2312" w:eastAsia="仿宋_GB2312" w:hAnsi="楷体" w:cs="楷体" w:hint="eastAsia"/>
          <w:sz w:val="28"/>
          <w:szCs w:val="28"/>
        </w:rPr>
        <w:t>（4）有依法缴纳税收和社会保障资金的良好记录；</w:t>
      </w:r>
    </w:p>
    <w:p w14:paraId="78B32FE2" w14:textId="77777777" w:rsidR="00754539" w:rsidRPr="003B76B4" w:rsidRDefault="00867175" w:rsidP="002256E3">
      <w:pPr>
        <w:rPr>
          <w:rFonts w:ascii="仿宋_GB2312" w:eastAsia="仿宋_GB2312" w:hAnsi="楷体" w:cs="楷体"/>
          <w:sz w:val="28"/>
          <w:szCs w:val="28"/>
        </w:rPr>
      </w:pPr>
      <w:r w:rsidRPr="003B76B4">
        <w:rPr>
          <w:rFonts w:ascii="仿宋_GB2312" w:eastAsia="仿宋_GB2312" w:hAnsi="楷体" w:cs="楷体" w:hint="eastAsia"/>
          <w:sz w:val="28"/>
          <w:szCs w:val="28"/>
        </w:rPr>
        <w:t>（5）参加政府招标活动前三年内，在经营活动中没有重大违法记录，遵守《中华人民共和国政府采购法》及其他相关的法律和法规；</w:t>
      </w:r>
    </w:p>
    <w:p w14:paraId="0D40DAAE" w14:textId="77777777" w:rsidR="00754539" w:rsidRPr="003B76B4" w:rsidRDefault="00867175" w:rsidP="002256E3">
      <w:pPr>
        <w:widowControl/>
        <w:jc w:val="left"/>
        <w:rPr>
          <w:rFonts w:ascii="仿宋_GB2312" w:eastAsia="仿宋_GB2312" w:hAnsi="楷体" w:cs="楷体"/>
          <w:sz w:val="28"/>
          <w:szCs w:val="28"/>
        </w:rPr>
      </w:pPr>
      <w:r w:rsidRPr="003B76B4">
        <w:rPr>
          <w:rFonts w:ascii="仿宋_GB2312" w:eastAsia="仿宋_GB2312" w:hAnsi="楷体" w:cs="楷体" w:hint="eastAsia"/>
          <w:sz w:val="28"/>
          <w:szCs w:val="28"/>
        </w:rPr>
        <w:t>（6）供应商须提供2019年依法缴纳税收和社会保障资金的</w:t>
      </w:r>
      <w:r w:rsidRPr="003B76B4">
        <w:rPr>
          <w:rFonts w:ascii="仿宋_GB2312" w:eastAsia="仿宋_GB2312" w:hAnsi="楷体" w:cs="楷体" w:hint="eastAsia"/>
          <w:sz w:val="28"/>
          <w:szCs w:val="28"/>
          <w:u w:val="single"/>
        </w:rPr>
        <w:t>承诺函原件</w:t>
      </w:r>
      <w:r w:rsidRPr="003B76B4">
        <w:rPr>
          <w:rFonts w:ascii="仿宋_GB2312" w:eastAsia="仿宋_GB2312" w:hAnsi="楷体" w:cs="楷体" w:hint="eastAsia"/>
          <w:sz w:val="28"/>
          <w:szCs w:val="28"/>
        </w:rPr>
        <w:t>（格式4）或者2019年任意时间</w:t>
      </w:r>
      <w:proofErr w:type="gramStart"/>
      <w:r w:rsidRPr="003B76B4">
        <w:rPr>
          <w:rFonts w:ascii="仿宋_GB2312" w:eastAsia="仿宋_GB2312" w:hAnsi="楷体" w:cs="楷体" w:hint="eastAsia"/>
          <w:sz w:val="28"/>
          <w:szCs w:val="28"/>
        </w:rPr>
        <w:t>段依法</w:t>
      </w:r>
      <w:proofErr w:type="gramEnd"/>
      <w:r w:rsidRPr="003B76B4">
        <w:rPr>
          <w:rFonts w:ascii="仿宋_GB2312" w:eastAsia="仿宋_GB2312" w:hAnsi="楷体" w:cs="楷体" w:hint="eastAsia"/>
          <w:sz w:val="28"/>
          <w:szCs w:val="28"/>
        </w:rPr>
        <w:t>缴纳税收和社会保障资金的证明材料复印件；</w:t>
      </w:r>
    </w:p>
    <w:p w14:paraId="0C11F625" w14:textId="77777777" w:rsidR="00754539" w:rsidRPr="003B76B4" w:rsidRDefault="00867175" w:rsidP="002256E3">
      <w:pPr>
        <w:rPr>
          <w:rFonts w:ascii="仿宋_GB2312" w:eastAsia="仿宋_GB2312" w:hAnsi="楷体" w:cs="楷体"/>
          <w:sz w:val="28"/>
          <w:szCs w:val="28"/>
        </w:rPr>
      </w:pPr>
      <w:r w:rsidRPr="003B76B4">
        <w:rPr>
          <w:rFonts w:ascii="仿宋_GB2312" w:eastAsia="仿宋_GB2312" w:hAnsi="楷体" w:cs="楷体" w:hint="eastAsia"/>
          <w:sz w:val="28"/>
          <w:szCs w:val="28"/>
        </w:rPr>
        <w:t>（7）体现健全的财务制度的证明材料：承诺书原件（格式5）或者年度财务状况报告复印件。</w:t>
      </w:r>
    </w:p>
    <w:p w14:paraId="281C8E02" w14:textId="77777777" w:rsidR="00754539" w:rsidRPr="003B76B4" w:rsidRDefault="00867175" w:rsidP="002256E3">
      <w:pPr>
        <w:rPr>
          <w:rFonts w:ascii="仿宋_GB2312" w:eastAsia="仿宋_GB2312" w:hAnsi="楷体" w:cs="楷体"/>
          <w:sz w:val="28"/>
          <w:szCs w:val="28"/>
        </w:rPr>
      </w:pPr>
      <w:r w:rsidRPr="003B76B4">
        <w:rPr>
          <w:rFonts w:ascii="仿宋_GB2312" w:eastAsia="仿宋_GB2312" w:hAnsi="楷体" w:cs="楷体" w:hint="eastAsia"/>
          <w:sz w:val="28"/>
          <w:szCs w:val="28"/>
        </w:rPr>
        <w:t xml:space="preserve"> 1.2法律、行政法规规定的其他条件。</w:t>
      </w:r>
    </w:p>
    <w:p w14:paraId="6A80AEC7" w14:textId="77777777" w:rsidR="00754539" w:rsidRPr="003B76B4" w:rsidRDefault="00867175" w:rsidP="002256E3">
      <w:pPr>
        <w:rPr>
          <w:rFonts w:ascii="仿宋_GB2312" w:eastAsia="仿宋_GB2312" w:hAnsi="楷体" w:cs="楷体"/>
          <w:sz w:val="28"/>
          <w:szCs w:val="28"/>
        </w:rPr>
      </w:pPr>
      <w:r w:rsidRPr="003B76B4">
        <w:rPr>
          <w:rFonts w:ascii="仿宋_GB2312" w:eastAsia="仿宋_GB2312" w:hAnsi="楷体" w:cs="楷体" w:hint="eastAsia"/>
          <w:sz w:val="28"/>
          <w:szCs w:val="28"/>
        </w:rPr>
        <w:t xml:space="preserve"> 1.3本项目参加政府采购活动的供应商、法定代表人/主要负责人不得具有行贿犯罪记录。</w:t>
      </w:r>
    </w:p>
    <w:p w14:paraId="65BDF024" w14:textId="77777777" w:rsidR="00754539" w:rsidRPr="003B76B4" w:rsidRDefault="00867175" w:rsidP="002256E3">
      <w:pPr>
        <w:rPr>
          <w:rFonts w:ascii="仿宋_GB2312" w:eastAsia="仿宋_GB2312" w:hAnsi="楷体" w:cs="楷体"/>
          <w:b/>
          <w:bCs/>
          <w:sz w:val="28"/>
          <w:szCs w:val="28"/>
        </w:rPr>
      </w:pPr>
      <w:r w:rsidRPr="003B76B4">
        <w:rPr>
          <w:rFonts w:ascii="仿宋_GB2312" w:eastAsia="仿宋_GB2312" w:hAnsi="楷体" w:cs="楷体" w:hint="eastAsia"/>
          <w:b/>
          <w:bCs/>
          <w:sz w:val="28"/>
          <w:szCs w:val="28"/>
        </w:rPr>
        <w:t>二、供应商应当提供的资格证明材料：</w:t>
      </w:r>
    </w:p>
    <w:p w14:paraId="42B28BD7" w14:textId="77777777" w:rsidR="00754539" w:rsidRPr="003B76B4" w:rsidRDefault="00867175" w:rsidP="002256E3">
      <w:pPr>
        <w:widowControl/>
        <w:jc w:val="left"/>
        <w:rPr>
          <w:rFonts w:ascii="仿宋_GB2312" w:eastAsia="仿宋_GB2312" w:hAnsi="楷体" w:cs="楷体"/>
          <w:sz w:val="28"/>
          <w:szCs w:val="28"/>
        </w:rPr>
      </w:pPr>
      <w:r w:rsidRPr="003B76B4">
        <w:rPr>
          <w:rFonts w:ascii="仿宋_GB2312" w:eastAsia="仿宋_GB2312" w:hAnsi="楷体" w:cs="楷体" w:hint="eastAsia"/>
          <w:bCs/>
          <w:sz w:val="28"/>
          <w:szCs w:val="28"/>
        </w:rPr>
        <w:t>《</w:t>
      </w:r>
      <w:r w:rsidRPr="003B76B4">
        <w:rPr>
          <w:rFonts w:ascii="仿宋_GB2312" w:eastAsia="仿宋_GB2312" w:hAnsi="楷体" w:cs="楷体" w:hint="eastAsia"/>
          <w:sz w:val="28"/>
          <w:szCs w:val="28"/>
        </w:rPr>
        <w:t>中华人民共和国政府采购法》第二十二条第一款第（一）至（六）规定的条件的相关证明材料：</w:t>
      </w:r>
    </w:p>
    <w:p w14:paraId="56AB8D1F" w14:textId="77777777" w:rsidR="00754539" w:rsidRPr="003B76B4" w:rsidRDefault="00867175" w:rsidP="002256E3">
      <w:pPr>
        <w:widowControl/>
        <w:jc w:val="left"/>
        <w:rPr>
          <w:rFonts w:ascii="仿宋_GB2312" w:eastAsia="仿宋_GB2312" w:hAnsi="楷体" w:cs="楷体"/>
          <w:sz w:val="28"/>
          <w:szCs w:val="28"/>
        </w:rPr>
      </w:pPr>
      <w:r w:rsidRPr="003B76B4">
        <w:rPr>
          <w:rFonts w:ascii="仿宋_GB2312" w:eastAsia="仿宋_GB2312" w:hAnsi="楷体" w:cs="楷体" w:hint="eastAsia"/>
          <w:sz w:val="28"/>
          <w:szCs w:val="28"/>
        </w:rPr>
        <w:t>（1）①供应商若为企业法人：提供“统一社会信用代码营业执照”；②若为事业法人：提供“统一社会信用代码法人登记证书”；③若为其他组织：提供“对应主管部门颁发的准许执业证明文件或营业执照”；④若为自然人，提供“身份证明材料”；以上均提供复印件；</w:t>
      </w:r>
    </w:p>
    <w:p w14:paraId="0E51CC2F" w14:textId="77777777" w:rsidR="00754539" w:rsidRPr="003B76B4" w:rsidRDefault="00867175" w:rsidP="002256E3">
      <w:pPr>
        <w:widowControl/>
        <w:jc w:val="left"/>
        <w:rPr>
          <w:rFonts w:ascii="仿宋_GB2312" w:eastAsia="仿宋_GB2312" w:hAnsi="楷体" w:cs="楷体"/>
          <w:sz w:val="28"/>
          <w:szCs w:val="28"/>
        </w:rPr>
      </w:pPr>
      <w:r w:rsidRPr="003B76B4">
        <w:rPr>
          <w:rFonts w:ascii="仿宋_GB2312" w:eastAsia="仿宋_GB2312" w:hAnsi="楷体" w:cs="楷体" w:hint="eastAsia"/>
          <w:sz w:val="28"/>
          <w:szCs w:val="28"/>
        </w:rPr>
        <w:t>（2）供应商须提供2019年依法缴纳税收和社会保障资金的承诺函原件或者2019年任意时间</w:t>
      </w:r>
      <w:proofErr w:type="gramStart"/>
      <w:r w:rsidRPr="003B76B4">
        <w:rPr>
          <w:rFonts w:ascii="仿宋_GB2312" w:eastAsia="仿宋_GB2312" w:hAnsi="楷体" w:cs="楷体" w:hint="eastAsia"/>
          <w:sz w:val="28"/>
          <w:szCs w:val="28"/>
        </w:rPr>
        <w:t>段依法</w:t>
      </w:r>
      <w:proofErr w:type="gramEnd"/>
      <w:r w:rsidRPr="003B76B4">
        <w:rPr>
          <w:rFonts w:ascii="仿宋_GB2312" w:eastAsia="仿宋_GB2312" w:hAnsi="楷体" w:cs="楷体" w:hint="eastAsia"/>
          <w:sz w:val="28"/>
          <w:szCs w:val="28"/>
        </w:rPr>
        <w:t>缴纳税收和社会保障资金的证明材料复印件；</w:t>
      </w:r>
    </w:p>
    <w:p w14:paraId="7312EC74" w14:textId="77777777" w:rsidR="00754539" w:rsidRPr="003B76B4" w:rsidRDefault="00867175" w:rsidP="002256E3">
      <w:pPr>
        <w:pStyle w:val="ab"/>
        <w:spacing w:before="36" w:after="36" w:line="240" w:lineRule="auto"/>
        <w:ind w:firstLineChars="0" w:firstLine="0"/>
        <w:rPr>
          <w:rFonts w:ascii="仿宋_GB2312" w:hAnsi="楷体" w:cs="楷体"/>
          <w:kern w:val="2"/>
        </w:rPr>
      </w:pPr>
      <w:r w:rsidRPr="003B76B4">
        <w:rPr>
          <w:rFonts w:ascii="仿宋_GB2312" w:hAnsi="楷体" w:cs="楷体" w:hint="eastAsia"/>
          <w:kern w:val="2"/>
        </w:rPr>
        <w:t>（3）体现健全的财务制度的证明材料：①可提供2015-2019年度（任意一年）经审计的财务报告复印件（包含审计报告和审计报告中所涉及的财务报表和报表附注）；②也可提供2015-2019年度（任意一年）投标人内部的财务报表复印件（至少包含资产负债表）；③也可提供</w:t>
      </w:r>
      <w:proofErr w:type="gramStart"/>
      <w:r w:rsidRPr="003B76B4">
        <w:rPr>
          <w:rFonts w:ascii="仿宋_GB2312" w:hAnsi="楷体" w:cs="楷体" w:hint="eastAsia"/>
          <w:kern w:val="2"/>
        </w:rPr>
        <w:t>距文件</w:t>
      </w:r>
      <w:proofErr w:type="gramEnd"/>
      <w:r w:rsidRPr="003B76B4">
        <w:rPr>
          <w:rFonts w:ascii="仿宋_GB2312" w:hAnsi="楷体" w:cs="楷体" w:hint="eastAsia"/>
          <w:kern w:val="2"/>
        </w:rPr>
        <w:t>递交截止日一年内银行出具的资信证明（复印件）；④投标人注册时间至文件递交截止</w:t>
      </w:r>
      <w:proofErr w:type="gramStart"/>
      <w:r w:rsidRPr="003B76B4">
        <w:rPr>
          <w:rFonts w:ascii="仿宋_GB2312" w:hAnsi="楷体" w:cs="楷体" w:hint="eastAsia"/>
          <w:kern w:val="2"/>
        </w:rPr>
        <w:t>日不足</w:t>
      </w:r>
      <w:proofErr w:type="gramEnd"/>
      <w:r w:rsidRPr="003B76B4">
        <w:rPr>
          <w:rFonts w:ascii="仿宋_GB2312" w:hAnsi="楷体" w:cs="楷体" w:hint="eastAsia"/>
          <w:kern w:val="2"/>
        </w:rPr>
        <w:t>一年的，也可提供在工商备案的公司章程（复印件）。</w:t>
      </w:r>
    </w:p>
    <w:p w14:paraId="380625FD" w14:textId="77777777" w:rsidR="00754539" w:rsidRPr="003B76B4" w:rsidRDefault="00867175" w:rsidP="002256E3">
      <w:pPr>
        <w:widowControl/>
        <w:jc w:val="left"/>
        <w:rPr>
          <w:rFonts w:ascii="仿宋_GB2312" w:eastAsia="仿宋_GB2312" w:hAnsi="楷体" w:cs="楷体"/>
          <w:sz w:val="28"/>
          <w:szCs w:val="28"/>
        </w:rPr>
      </w:pPr>
      <w:r w:rsidRPr="003B76B4">
        <w:rPr>
          <w:rFonts w:ascii="仿宋_GB2312" w:eastAsia="仿宋_GB2312" w:hAnsi="楷体" w:cs="楷体" w:hint="eastAsia"/>
          <w:sz w:val="28"/>
          <w:szCs w:val="28"/>
        </w:rPr>
        <w:t>（4）响应函原件；</w:t>
      </w:r>
    </w:p>
    <w:p w14:paraId="5EEC1A86" w14:textId="77777777" w:rsidR="00754539" w:rsidRPr="003B76B4" w:rsidRDefault="00867175" w:rsidP="002256E3">
      <w:pPr>
        <w:widowControl/>
        <w:jc w:val="left"/>
        <w:rPr>
          <w:rFonts w:ascii="仿宋_GB2312" w:eastAsia="仿宋_GB2312" w:hAnsi="楷体" w:cs="楷体"/>
          <w:sz w:val="28"/>
          <w:szCs w:val="28"/>
        </w:rPr>
      </w:pPr>
      <w:r w:rsidRPr="003B76B4">
        <w:rPr>
          <w:rFonts w:ascii="仿宋_GB2312" w:eastAsia="仿宋_GB2312" w:hAnsi="楷体" w:cs="楷体" w:hint="eastAsia"/>
          <w:sz w:val="28"/>
          <w:szCs w:val="28"/>
        </w:rPr>
        <w:t>（5）承诺函原件。</w:t>
      </w:r>
    </w:p>
    <w:p w14:paraId="22C268B0" w14:textId="77777777" w:rsidR="00754539" w:rsidRPr="003B76B4" w:rsidRDefault="00867175" w:rsidP="002256E3">
      <w:pPr>
        <w:widowControl/>
        <w:jc w:val="left"/>
        <w:rPr>
          <w:rFonts w:ascii="仿宋_GB2312" w:eastAsia="仿宋_GB2312" w:hAnsi="楷体" w:cs="楷体"/>
          <w:sz w:val="28"/>
          <w:szCs w:val="28"/>
        </w:rPr>
      </w:pPr>
      <w:r w:rsidRPr="003B76B4">
        <w:rPr>
          <w:rFonts w:ascii="仿宋_GB2312" w:eastAsia="仿宋_GB2312" w:hAnsi="楷体" w:cs="楷体" w:hint="eastAsia"/>
          <w:sz w:val="28"/>
          <w:szCs w:val="28"/>
        </w:rPr>
        <w:t>（6）供应商资质要求的相关证明材料</w:t>
      </w:r>
    </w:p>
    <w:p w14:paraId="1736F1E5" w14:textId="77777777" w:rsidR="00754539" w:rsidRPr="003B76B4" w:rsidRDefault="00867175" w:rsidP="002256E3">
      <w:pPr>
        <w:widowControl/>
        <w:jc w:val="left"/>
        <w:rPr>
          <w:rFonts w:ascii="仿宋_GB2312" w:eastAsia="仿宋_GB2312" w:hAnsi="楷体" w:cs="楷体"/>
          <w:sz w:val="28"/>
          <w:szCs w:val="28"/>
        </w:rPr>
      </w:pPr>
      <w:r w:rsidRPr="003B76B4">
        <w:rPr>
          <w:rFonts w:ascii="仿宋_GB2312" w:eastAsia="仿宋_GB2312" w:hAnsi="楷体" w:cs="楷体" w:hint="eastAsia"/>
          <w:sz w:val="28"/>
          <w:szCs w:val="28"/>
        </w:rPr>
        <w:lastRenderedPageBreak/>
        <w:t xml:space="preserve">（7）须提供医疗器械经营许可证复印件（一类医疗器械可不提供，二类仅提供医疗器械经营备案表；根据国办发【2017】41号政策要求“多证合一”的营业执照除外）。 </w:t>
      </w:r>
    </w:p>
    <w:p w14:paraId="31EA9C62" w14:textId="77777777" w:rsidR="00754539" w:rsidRPr="003B76B4" w:rsidRDefault="00867175" w:rsidP="002256E3">
      <w:pPr>
        <w:widowControl/>
        <w:jc w:val="left"/>
        <w:rPr>
          <w:rFonts w:ascii="仿宋_GB2312" w:eastAsia="仿宋_GB2312" w:hAnsi="楷体" w:cs="楷体"/>
          <w:sz w:val="28"/>
          <w:szCs w:val="28"/>
        </w:rPr>
      </w:pPr>
      <w:r w:rsidRPr="003B76B4">
        <w:rPr>
          <w:rFonts w:ascii="仿宋_GB2312" w:eastAsia="仿宋_GB2312" w:hAnsi="楷体" w:cs="楷体" w:hint="eastAsia"/>
          <w:sz w:val="28"/>
          <w:szCs w:val="28"/>
        </w:rPr>
        <w:t>（8）须提供所投产品的医疗器械注册证和注册登记表复印件或国家新颁发的有效注册证复印件（所投产品为医疗器械时提供）。</w:t>
      </w:r>
    </w:p>
    <w:p w14:paraId="107E2C4D" w14:textId="77777777" w:rsidR="00754539" w:rsidRPr="003B76B4" w:rsidRDefault="00867175" w:rsidP="002256E3">
      <w:pPr>
        <w:widowControl/>
        <w:jc w:val="left"/>
        <w:rPr>
          <w:rFonts w:ascii="仿宋_GB2312" w:eastAsia="仿宋_GB2312" w:hAnsi="楷体" w:cs="楷体"/>
          <w:sz w:val="28"/>
          <w:szCs w:val="28"/>
        </w:rPr>
      </w:pPr>
      <w:r w:rsidRPr="003B76B4">
        <w:rPr>
          <w:rFonts w:ascii="仿宋_GB2312" w:eastAsia="仿宋_GB2312" w:hAnsi="楷体" w:cs="楷体" w:hint="eastAsia"/>
          <w:sz w:val="28"/>
          <w:szCs w:val="28"/>
        </w:rPr>
        <w:t>（9）须提供所投产品制造厂商的医疗器械生产许可证复印件（进口产品不提供，所投产品为医疗器械时提供）。</w:t>
      </w:r>
    </w:p>
    <w:p w14:paraId="53765180" w14:textId="77777777" w:rsidR="00754539" w:rsidRPr="003B76B4" w:rsidRDefault="00867175" w:rsidP="002256E3">
      <w:pPr>
        <w:widowControl/>
        <w:jc w:val="left"/>
        <w:rPr>
          <w:rFonts w:ascii="仿宋_GB2312" w:eastAsia="仿宋_GB2312" w:hAnsi="楷体" w:cs="楷体"/>
          <w:sz w:val="28"/>
          <w:szCs w:val="28"/>
        </w:rPr>
      </w:pPr>
      <w:r w:rsidRPr="003B76B4">
        <w:rPr>
          <w:rFonts w:ascii="仿宋_GB2312" w:eastAsia="仿宋_GB2312" w:hAnsi="楷体" w:cs="楷体" w:hint="eastAsia"/>
          <w:sz w:val="28"/>
          <w:szCs w:val="28"/>
        </w:rPr>
        <w:t>（10）其他类似效力要求的相关证明材料</w:t>
      </w:r>
    </w:p>
    <w:p w14:paraId="7D2178EF" w14:textId="77777777" w:rsidR="00754539" w:rsidRPr="003B76B4" w:rsidRDefault="00867175" w:rsidP="002256E3">
      <w:pPr>
        <w:widowControl/>
        <w:jc w:val="left"/>
        <w:rPr>
          <w:rFonts w:ascii="仿宋_GB2312" w:eastAsia="仿宋_GB2312" w:hAnsi="楷体" w:cs="楷体"/>
          <w:sz w:val="28"/>
          <w:szCs w:val="28"/>
        </w:rPr>
      </w:pPr>
      <w:r w:rsidRPr="003B76B4">
        <w:rPr>
          <w:rFonts w:ascii="仿宋_GB2312" w:eastAsia="仿宋_GB2312" w:hAnsi="楷体" w:cs="楷体" w:hint="eastAsia"/>
          <w:sz w:val="28"/>
          <w:szCs w:val="28"/>
        </w:rPr>
        <w:t>（11）法定代表人身份证复印件；</w:t>
      </w:r>
    </w:p>
    <w:p w14:paraId="08295613" w14:textId="77777777" w:rsidR="00754539" w:rsidRPr="003B76B4" w:rsidRDefault="00867175" w:rsidP="002256E3">
      <w:pPr>
        <w:widowControl/>
        <w:jc w:val="left"/>
        <w:rPr>
          <w:rFonts w:ascii="仿宋_GB2312" w:eastAsia="仿宋_GB2312" w:hAnsi="楷体" w:cs="楷体"/>
          <w:sz w:val="28"/>
          <w:szCs w:val="28"/>
        </w:rPr>
      </w:pPr>
      <w:r w:rsidRPr="003B76B4">
        <w:rPr>
          <w:rFonts w:ascii="仿宋_GB2312" w:eastAsia="仿宋_GB2312" w:hAnsi="楷体" w:cs="楷体" w:hint="eastAsia"/>
          <w:sz w:val="28"/>
          <w:szCs w:val="28"/>
        </w:rPr>
        <w:t>（12）法定代表人授权委托书原件和授权代表身份证复印件（供应商代表为非法定代表人时提供）；</w:t>
      </w:r>
    </w:p>
    <w:p w14:paraId="34D7C416" w14:textId="77777777" w:rsidR="00754539" w:rsidRPr="003B76B4" w:rsidRDefault="00867175" w:rsidP="002256E3">
      <w:pPr>
        <w:widowControl/>
        <w:jc w:val="left"/>
        <w:rPr>
          <w:rFonts w:ascii="仿宋_GB2312" w:eastAsia="仿宋_GB2312" w:hAnsi="楷体" w:cs="楷体"/>
          <w:sz w:val="28"/>
          <w:szCs w:val="28"/>
        </w:rPr>
      </w:pPr>
      <w:r w:rsidRPr="003B76B4">
        <w:rPr>
          <w:rFonts w:ascii="仿宋_GB2312" w:eastAsia="仿宋_GB2312" w:hAnsi="楷体" w:cs="楷体" w:hint="eastAsia"/>
          <w:sz w:val="28"/>
          <w:szCs w:val="28"/>
        </w:rPr>
        <w:t>（13）须提供供应商单位及其现任法定代表人、主要负责人在参加政府采购活动前三年内无行贿犯罪记录的承诺函（注：如经核实属虚假承诺的，将做无效响应处理）。</w:t>
      </w:r>
    </w:p>
    <w:p w14:paraId="548A47C6" w14:textId="77777777" w:rsidR="00754539" w:rsidRPr="003B76B4" w:rsidRDefault="00867175" w:rsidP="002256E3">
      <w:pPr>
        <w:widowControl/>
        <w:ind w:firstLineChars="200" w:firstLine="560"/>
        <w:jc w:val="left"/>
        <w:rPr>
          <w:rFonts w:ascii="仿宋_GB2312" w:eastAsia="仿宋_GB2312" w:hAnsi="楷体" w:cs="楷体"/>
          <w:bCs/>
          <w:sz w:val="28"/>
          <w:szCs w:val="28"/>
        </w:rPr>
      </w:pPr>
      <w:r w:rsidRPr="003B76B4">
        <w:rPr>
          <w:rFonts w:ascii="仿宋_GB2312" w:eastAsia="仿宋_GB2312" w:hAnsi="楷体" w:cs="楷体" w:hint="eastAsia"/>
          <w:bCs/>
          <w:sz w:val="28"/>
          <w:szCs w:val="28"/>
        </w:rPr>
        <w:t>参加谈判的供应</w:t>
      </w:r>
      <w:proofErr w:type="gramStart"/>
      <w:r w:rsidRPr="003B76B4">
        <w:rPr>
          <w:rFonts w:ascii="仿宋_GB2312" w:eastAsia="仿宋_GB2312" w:hAnsi="楷体" w:cs="楷体" w:hint="eastAsia"/>
          <w:bCs/>
          <w:sz w:val="28"/>
          <w:szCs w:val="28"/>
        </w:rPr>
        <w:t>商按照</w:t>
      </w:r>
      <w:proofErr w:type="gramEnd"/>
      <w:r w:rsidRPr="003B76B4">
        <w:rPr>
          <w:rFonts w:ascii="仿宋_GB2312" w:eastAsia="仿宋_GB2312" w:hAnsi="楷体" w:cs="楷体" w:hint="eastAsia"/>
          <w:bCs/>
          <w:sz w:val="28"/>
          <w:szCs w:val="28"/>
        </w:rPr>
        <w:t>招标文件的要求准备响应文件，响应文件分为资格性/技术服务性响应文件、报价响应文件两部分。其中资格性响应文件/技术性响应文件一式一份，报价响应文件一式一份；注明响应文件项目名称和供应商名称，响应文件不齐全者将做无效响应文件处理。</w:t>
      </w:r>
    </w:p>
    <w:p w14:paraId="57F05138" w14:textId="77777777" w:rsidR="00754539" w:rsidRPr="003B76B4" w:rsidRDefault="00867175" w:rsidP="002256E3">
      <w:pPr>
        <w:rPr>
          <w:rFonts w:ascii="仿宋_GB2312" w:eastAsia="仿宋_GB2312" w:hAnsi="楷体" w:cs="楷体"/>
          <w:b/>
          <w:bCs/>
          <w:sz w:val="28"/>
          <w:szCs w:val="28"/>
        </w:rPr>
      </w:pPr>
      <w:r w:rsidRPr="003B76B4">
        <w:rPr>
          <w:rFonts w:ascii="仿宋_GB2312" w:eastAsia="仿宋_GB2312" w:hAnsi="楷体" w:cs="楷体" w:hint="eastAsia"/>
          <w:b/>
          <w:bCs/>
          <w:sz w:val="28"/>
          <w:szCs w:val="28"/>
        </w:rPr>
        <w:t>三、项目内容概述：</w:t>
      </w:r>
    </w:p>
    <w:p w14:paraId="3968A677" w14:textId="77777777" w:rsidR="00754539" w:rsidRPr="003B76B4" w:rsidRDefault="00867175" w:rsidP="002256E3">
      <w:pPr>
        <w:rPr>
          <w:rFonts w:ascii="仿宋_GB2312" w:eastAsia="仿宋_GB2312" w:hAnsi="楷体" w:cs="楷体"/>
          <w:sz w:val="28"/>
          <w:szCs w:val="28"/>
        </w:rPr>
      </w:pPr>
      <w:r w:rsidRPr="003B76B4">
        <w:rPr>
          <w:rFonts w:ascii="仿宋_GB2312" w:eastAsia="仿宋_GB2312" w:hAnsi="楷体" w:cs="楷体" w:hint="eastAsia"/>
          <w:sz w:val="28"/>
          <w:szCs w:val="28"/>
        </w:rPr>
        <w:t>（一）项目概述</w:t>
      </w:r>
    </w:p>
    <w:p w14:paraId="7EC6E3E4" w14:textId="1C63C229" w:rsidR="00754539" w:rsidRPr="003B76B4" w:rsidRDefault="00867175" w:rsidP="002256E3">
      <w:pPr>
        <w:rPr>
          <w:rFonts w:ascii="仿宋_GB2312" w:eastAsia="仿宋_GB2312" w:hAnsi="楷体" w:cs="楷体"/>
          <w:sz w:val="28"/>
          <w:szCs w:val="28"/>
        </w:rPr>
      </w:pPr>
      <w:r w:rsidRPr="003B76B4">
        <w:rPr>
          <w:rFonts w:ascii="仿宋_GB2312" w:eastAsia="仿宋_GB2312" w:hAnsi="楷体" w:cs="楷体" w:hint="eastAsia"/>
          <w:sz w:val="28"/>
          <w:szCs w:val="28"/>
        </w:rPr>
        <w:t xml:space="preserve">  我院因工作需要，需采购</w:t>
      </w:r>
      <w:r w:rsidR="00CE0270">
        <w:rPr>
          <w:rFonts w:ascii="仿宋_GB2312" w:eastAsia="仿宋_GB2312" w:hAnsi="楷体" w:cs="楷体" w:hint="eastAsia"/>
          <w:sz w:val="28"/>
          <w:szCs w:val="28"/>
        </w:rPr>
        <w:t>部分医用耗材</w:t>
      </w:r>
      <w:r w:rsidRPr="003B76B4">
        <w:rPr>
          <w:rFonts w:ascii="仿宋_GB2312" w:eastAsia="仿宋_GB2312" w:hAnsi="楷体" w:cs="楷体" w:hint="eastAsia"/>
          <w:sz w:val="28"/>
          <w:szCs w:val="28"/>
        </w:rPr>
        <w:t>，</w:t>
      </w:r>
      <w:r w:rsidR="00CE0270">
        <w:rPr>
          <w:rFonts w:ascii="仿宋_GB2312" w:eastAsia="仿宋_GB2312" w:hAnsi="楷体" w:cs="楷体" w:hint="eastAsia"/>
          <w:sz w:val="28"/>
          <w:szCs w:val="28"/>
        </w:rPr>
        <w:t>满足</w:t>
      </w:r>
      <w:r w:rsidRPr="003B76B4">
        <w:rPr>
          <w:rFonts w:ascii="仿宋_GB2312" w:eastAsia="仿宋_GB2312" w:hAnsi="楷体" w:cs="楷体" w:hint="eastAsia"/>
          <w:sz w:val="28"/>
          <w:szCs w:val="28"/>
        </w:rPr>
        <w:t>病人需求。</w:t>
      </w:r>
      <w:r w:rsidR="00CF5657">
        <w:rPr>
          <w:rFonts w:ascii="仿宋_GB2312" w:eastAsia="仿宋_GB2312" w:hAnsi="楷体" w:cs="楷体" w:hint="eastAsia"/>
          <w:sz w:val="28"/>
          <w:szCs w:val="28"/>
        </w:rPr>
        <w:t xml:space="preserve"> </w:t>
      </w:r>
      <w:r w:rsidR="00CF5657">
        <w:rPr>
          <w:rFonts w:ascii="仿宋_GB2312" w:eastAsia="仿宋_GB2312" w:hAnsi="楷体" w:cs="楷体"/>
          <w:sz w:val="28"/>
          <w:szCs w:val="28"/>
        </w:rPr>
        <w:t xml:space="preserve">  </w:t>
      </w:r>
    </w:p>
    <w:p w14:paraId="2F2198AA" w14:textId="77777777" w:rsidR="00754539" w:rsidRPr="003B76B4" w:rsidRDefault="00867175" w:rsidP="002256E3">
      <w:pPr>
        <w:rPr>
          <w:rFonts w:ascii="仿宋_GB2312" w:eastAsia="仿宋_GB2312" w:hAnsi="楷体" w:cs="楷体"/>
          <w:sz w:val="28"/>
          <w:szCs w:val="28"/>
        </w:rPr>
      </w:pPr>
      <w:r w:rsidRPr="003B76B4">
        <w:rPr>
          <w:rFonts w:ascii="仿宋_GB2312" w:eastAsia="仿宋_GB2312" w:hAnsi="楷体" w:cs="楷体" w:hint="eastAsia"/>
          <w:sz w:val="28"/>
          <w:szCs w:val="28"/>
        </w:rPr>
        <w:t>（二）项目内容</w:t>
      </w:r>
    </w:p>
    <w:p w14:paraId="36EA8EE5" w14:textId="77777777" w:rsidR="00754539" w:rsidRPr="003B76B4" w:rsidRDefault="00867175" w:rsidP="002256E3">
      <w:pPr>
        <w:pStyle w:val="a1"/>
        <w:rPr>
          <w:rFonts w:ascii="仿宋_GB2312" w:eastAsia="仿宋_GB2312" w:hAnsi="楷体" w:cs="楷体"/>
          <w:sz w:val="28"/>
          <w:szCs w:val="28"/>
        </w:rPr>
      </w:pPr>
      <w:r w:rsidRPr="003B76B4">
        <w:rPr>
          <w:rFonts w:ascii="仿宋_GB2312" w:eastAsia="仿宋_GB2312" w:hAnsi="楷体" w:cs="楷体" w:hint="eastAsia"/>
          <w:sz w:val="28"/>
          <w:szCs w:val="28"/>
        </w:rPr>
        <w:t>1.明细</w:t>
      </w:r>
    </w:p>
    <w:tbl>
      <w:tblPr>
        <w:tblW w:w="8788" w:type="dxa"/>
        <w:tblInd w:w="534" w:type="dxa"/>
        <w:tblLayout w:type="fixed"/>
        <w:tblLook w:val="04A0" w:firstRow="1" w:lastRow="0" w:firstColumn="1" w:lastColumn="0" w:noHBand="0" w:noVBand="1"/>
      </w:tblPr>
      <w:tblGrid>
        <w:gridCol w:w="850"/>
        <w:gridCol w:w="3969"/>
        <w:gridCol w:w="1276"/>
        <w:gridCol w:w="2693"/>
      </w:tblGrid>
      <w:tr w:rsidR="002256E3" w:rsidRPr="002256E3" w14:paraId="1F950D9C" w14:textId="77777777" w:rsidTr="002256E3">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F78B890" w14:textId="77777777" w:rsidR="00754539" w:rsidRPr="002256E3" w:rsidRDefault="00867175" w:rsidP="002256E3">
            <w:pPr>
              <w:widowControl/>
              <w:jc w:val="center"/>
              <w:rPr>
                <w:rFonts w:ascii="仿宋_GB2312" w:eastAsia="仿宋_GB2312" w:hAnsi="宋体" w:cs="宋体" w:hint="eastAsia"/>
                <w:kern w:val="0"/>
                <w:sz w:val="24"/>
                <w:szCs w:val="24"/>
              </w:rPr>
            </w:pPr>
            <w:r w:rsidRPr="002256E3">
              <w:rPr>
                <w:rFonts w:ascii="仿宋_GB2312" w:eastAsia="仿宋_GB2312" w:hAnsi="宋体" w:cs="宋体" w:hint="eastAsia"/>
                <w:kern w:val="0"/>
                <w:sz w:val="24"/>
                <w:szCs w:val="24"/>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14:paraId="354D5031" w14:textId="77777777" w:rsidR="00754539" w:rsidRPr="002256E3" w:rsidRDefault="00867175" w:rsidP="002256E3">
            <w:pPr>
              <w:widowControl/>
              <w:jc w:val="center"/>
              <w:rPr>
                <w:rFonts w:ascii="仿宋_GB2312" w:eastAsia="仿宋_GB2312" w:hAnsi="宋体" w:cs="宋体" w:hint="eastAsia"/>
                <w:kern w:val="0"/>
                <w:sz w:val="24"/>
                <w:szCs w:val="24"/>
              </w:rPr>
            </w:pPr>
            <w:r w:rsidRPr="002256E3">
              <w:rPr>
                <w:rFonts w:ascii="仿宋_GB2312" w:eastAsia="仿宋_GB2312" w:hAnsi="宋体" w:cs="宋体" w:hint="eastAsia"/>
                <w:kern w:val="0"/>
                <w:sz w:val="24"/>
                <w:szCs w:val="24"/>
              </w:rPr>
              <w:t>名称</w:t>
            </w:r>
          </w:p>
        </w:tc>
        <w:tc>
          <w:tcPr>
            <w:tcW w:w="1276" w:type="dxa"/>
            <w:tcBorders>
              <w:top w:val="single" w:sz="4" w:space="0" w:color="auto"/>
              <w:left w:val="nil"/>
              <w:bottom w:val="single" w:sz="4" w:space="0" w:color="auto"/>
              <w:right w:val="single" w:sz="4" w:space="0" w:color="auto"/>
            </w:tcBorders>
            <w:shd w:val="clear" w:color="auto" w:fill="auto"/>
            <w:vAlign w:val="center"/>
          </w:tcPr>
          <w:p w14:paraId="720A4682" w14:textId="06080BB5" w:rsidR="00754539" w:rsidRPr="002256E3" w:rsidRDefault="004F2ADF" w:rsidP="002256E3">
            <w:pPr>
              <w:widowControl/>
              <w:jc w:val="center"/>
              <w:rPr>
                <w:rFonts w:ascii="仿宋_GB2312" w:eastAsia="仿宋_GB2312" w:hAnsi="宋体" w:cs="宋体" w:hint="eastAsia"/>
                <w:kern w:val="0"/>
                <w:sz w:val="24"/>
                <w:szCs w:val="24"/>
              </w:rPr>
            </w:pPr>
            <w:r w:rsidRPr="002256E3">
              <w:rPr>
                <w:rFonts w:ascii="仿宋_GB2312" w:eastAsia="仿宋_GB2312" w:hAnsi="宋体" w:cs="宋体" w:hint="eastAsia"/>
                <w:kern w:val="0"/>
                <w:sz w:val="24"/>
                <w:szCs w:val="24"/>
              </w:rPr>
              <w:t>单位</w:t>
            </w:r>
          </w:p>
        </w:tc>
        <w:tc>
          <w:tcPr>
            <w:tcW w:w="2693" w:type="dxa"/>
            <w:tcBorders>
              <w:top w:val="single" w:sz="4" w:space="0" w:color="auto"/>
              <w:left w:val="nil"/>
              <w:bottom w:val="single" w:sz="4" w:space="0" w:color="auto"/>
              <w:right w:val="single" w:sz="4" w:space="0" w:color="auto"/>
            </w:tcBorders>
          </w:tcPr>
          <w:p w14:paraId="0F3FD9D9" w14:textId="77777777" w:rsidR="00754539" w:rsidRPr="002256E3" w:rsidRDefault="00867175" w:rsidP="002256E3">
            <w:pPr>
              <w:widowControl/>
              <w:jc w:val="center"/>
              <w:rPr>
                <w:rFonts w:ascii="仿宋_GB2312" w:eastAsia="仿宋_GB2312" w:hAnsi="宋体" w:cs="宋体" w:hint="eastAsia"/>
                <w:kern w:val="0"/>
                <w:sz w:val="24"/>
                <w:szCs w:val="24"/>
              </w:rPr>
            </w:pPr>
            <w:r w:rsidRPr="002256E3">
              <w:rPr>
                <w:rFonts w:ascii="仿宋_GB2312" w:eastAsia="仿宋_GB2312" w:hAnsi="宋体" w:cs="宋体" w:hint="eastAsia"/>
                <w:kern w:val="0"/>
                <w:sz w:val="24"/>
                <w:szCs w:val="24"/>
              </w:rPr>
              <w:t>最高控制价（元）</w:t>
            </w:r>
          </w:p>
        </w:tc>
      </w:tr>
      <w:tr w:rsidR="002256E3" w:rsidRPr="002256E3" w14:paraId="4C6A56C4" w14:textId="77777777" w:rsidTr="002256E3">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437E0DB" w14:textId="77777777" w:rsidR="002256E3" w:rsidRPr="002256E3" w:rsidRDefault="002256E3" w:rsidP="002256E3">
            <w:pPr>
              <w:widowControl/>
              <w:jc w:val="center"/>
              <w:rPr>
                <w:rFonts w:ascii="仿宋_GB2312" w:eastAsia="仿宋_GB2312" w:hAnsi="宋体" w:cs="宋体" w:hint="eastAsia"/>
                <w:kern w:val="0"/>
                <w:sz w:val="24"/>
                <w:szCs w:val="24"/>
              </w:rPr>
            </w:pPr>
            <w:r w:rsidRPr="002256E3">
              <w:rPr>
                <w:rFonts w:ascii="仿宋_GB2312" w:eastAsia="仿宋_GB2312" w:hAnsi="宋体" w:cs="宋体" w:hint="eastAsia"/>
                <w:kern w:val="0"/>
                <w:sz w:val="24"/>
                <w:szCs w:val="24"/>
              </w:rPr>
              <w:t>1</w:t>
            </w:r>
          </w:p>
        </w:tc>
        <w:tc>
          <w:tcPr>
            <w:tcW w:w="3969" w:type="dxa"/>
            <w:tcBorders>
              <w:top w:val="single" w:sz="4" w:space="0" w:color="auto"/>
              <w:left w:val="nil"/>
              <w:bottom w:val="single" w:sz="4" w:space="0" w:color="auto"/>
              <w:right w:val="single" w:sz="4" w:space="0" w:color="auto"/>
            </w:tcBorders>
            <w:shd w:val="clear" w:color="auto" w:fill="auto"/>
            <w:vAlign w:val="center"/>
          </w:tcPr>
          <w:p w14:paraId="5EB9FA76" w14:textId="6414B7D9" w:rsidR="002256E3" w:rsidRPr="002256E3" w:rsidRDefault="002256E3" w:rsidP="002256E3">
            <w:pPr>
              <w:widowControl/>
              <w:jc w:val="center"/>
              <w:rPr>
                <w:rFonts w:ascii="仿宋_GB2312" w:eastAsia="仿宋_GB2312" w:hAnsi="宋体" w:cs="宋体" w:hint="eastAsia"/>
                <w:kern w:val="0"/>
                <w:sz w:val="24"/>
                <w:szCs w:val="24"/>
              </w:rPr>
            </w:pPr>
            <w:proofErr w:type="gramStart"/>
            <w:r w:rsidRPr="002256E3">
              <w:rPr>
                <w:rFonts w:ascii="仿宋_GB2312" w:eastAsia="仿宋_GB2312" w:hAnsiTheme="minorEastAsia" w:cs="仿宋" w:hint="eastAsia"/>
                <w:bCs/>
                <w:sz w:val="24"/>
                <w:szCs w:val="24"/>
              </w:rPr>
              <w:t>穿戴式心电传感器</w:t>
            </w:r>
            <w:proofErr w:type="gramEnd"/>
            <w:r w:rsidRPr="002256E3">
              <w:rPr>
                <w:rFonts w:ascii="仿宋_GB2312" w:eastAsia="仿宋_GB2312" w:hAnsiTheme="minorEastAsia" w:cs="仿宋" w:hint="eastAsia"/>
                <w:bCs/>
                <w:sz w:val="24"/>
                <w:szCs w:val="24"/>
              </w:rPr>
              <w:t>（一次性贴片）</w:t>
            </w:r>
          </w:p>
        </w:tc>
        <w:tc>
          <w:tcPr>
            <w:tcW w:w="1276" w:type="dxa"/>
            <w:tcBorders>
              <w:top w:val="single" w:sz="4" w:space="0" w:color="auto"/>
              <w:left w:val="nil"/>
              <w:bottom w:val="single" w:sz="4" w:space="0" w:color="auto"/>
              <w:right w:val="single" w:sz="4" w:space="0" w:color="auto"/>
            </w:tcBorders>
            <w:shd w:val="clear" w:color="auto" w:fill="auto"/>
          </w:tcPr>
          <w:p w14:paraId="1FCA76F5" w14:textId="227B1338" w:rsidR="002256E3" w:rsidRPr="002256E3" w:rsidRDefault="002256E3" w:rsidP="002256E3">
            <w:pPr>
              <w:widowControl/>
              <w:jc w:val="center"/>
              <w:rPr>
                <w:rFonts w:ascii="仿宋_GB2312" w:eastAsia="仿宋_GB2312" w:hAnsi="宋体" w:cs="宋体" w:hint="eastAsia"/>
                <w:kern w:val="0"/>
                <w:sz w:val="24"/>
                <w:szCs w:val="24"/>
              </w:rPr>
            </w:pPr>
            <w:r w:rsidRPr="002256E3">
              <w:rPr>
                <w:rFonts w:ascii="仿宋_GB2312" w:eastAsia="仿宋_GB2312" w:hint="eastAsia"/>
                <w:sz w:val="24"/>
                <w:szCs w:val="24"/>
              </w:rPr>
              <w:t>片</w:t>
            </w:r>
          </w:p>
        </w:tc>
        <w:tc>
          <w:tcPr>
            <w:tcW w:w="2693" w:type="dxa"/>
            <w:tcBorders>
              <w:top w:val="single" w:sz="4" w:space="0" w:color="auto"/>
              <w:left w:val="nil"/>
              <w:bottom w:val="single" w:sz="4" w:space="0" w:color="auto"/>
              <w:right w:val="single" w:sz="4" w:space="0" w:color="auto"/>
            </w:tcBorders>
          </w:tcPr>
          <w:p w14:paraId="354252AC" w14:textId="669D111A" w:rsidR="002256E3" w:rsidRPr="002256E3" w:rsidRDefault="002256E3" w:rsidP="002256E3">
            <w:pPr>
              <w:widowControl/>
              <w:jc w:val="center"/>
              <w:rPr>
                <w:rFonts w:ascii="仿宋_GB2312" w:eastAsia="仿宋_GB2312" w:hAnsi="宋体" w:cs="宋体" w:hint="eastAsia"/>
                <w:kern w:val="0"/>
                <w:sz w:val="24"/>
                <w:szCs w:val="24"/>
              </w:rPr>
            </w:pPr>
            <w:r w:rsidRPr="002256E3">
              <w:rPr>
                <w:rFonts w:ascii="仿宋_GB2312" w:eastAsia="仿宋_GB2312" w:hint="eastAsia"/>
                <w:sz w:val="24"/>
                <w:szCs w:val="24"/>
              </w:rPr>
              <w:t xml:space="preserve">430.00 </w:t>
            </w:r>
          </w:p>
        </w:tc>
      </w:tr>
      <w:tr w:rsidR="002256E3" w:rsidRPr="002256E3" w14:paraId="0BF334B6" w14:textId="77777777" w:rsidTr="002256E3">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5189DC02" w14:textId="6D4F32F2" w:rsidR="002256E3" w:rsidRPr="002256E3" w:rsidRDefault="002256E3" w:rsidP="002256E3">
            <w:pPr>
              <w:widowControl/>
              <w:jc w:val="center"/>
              <w:rPr>
                <w:rFonts w:ascii="仿宋_GB2312" w:eastAsia="仿宋_GB2312" w:hAnsi="宋体" w:cs="宋体" w:hint="eastAsia"/>
                <w:kern w:val="0"/>
                <w:sz w:val="24"/>
                <w:szCs w:val="24"/>
              </w:rPr>
            </w:pPr>
            <w:r w:rsidRPr="002256E3">
              <w:rPr>
                <w:rFonts w:ascii="仿宋_GB2312" w:eastAsia="仿宋_GB2312" w:hAnsi="宋体" w:cs="宋体" w:hint="eastAsia"/>
                <w:kern w:val="0"/>
                <w:sz w:val="24"/>
                <w:szCs w:val="24"/>
              </w:rPr>
              <w:t>2</w:t>
            </w:r>
          </w:p>
        </w:tc>
        <w:tc>
          <w:tcPr>
            <w:tcW w:w="3969" w:type="dxa"/>
            <w:tcBorders>
              <w:top w:val="single" w:sz="4" w:space="0" w:color="auto"/>
              <w:left w:val="nil"/>
              <w:bottom w:val="single" w:sz="4" w:space="0" w:color="auto"/>
              <w:right w:val="single" w:sz="4" w:space="0" w:color="auto"/>
            </w:tcBorders>
            <w:shd w:val="clear" w:color="auto" w:fill="auto"/>
            <w:vAlign w:val="center"/>
          </w:tcPr>
          <w:p w14:paraId="30CA1A0F" w14:textId="2CFF917B" w:rsidR="002256E3" w:rsidRPr="002256E3" w:rsidRDefault="002256E3" w:rsidP="002256E3">
            <w:pPr>
              <w:widowControl/>
              <w:jc w:val="center"/>
              <w:rPr>
                <w:rFonts w:ascii="仿宋_GB2312" w:eastAsia="仿宋_GB2312" w:hAnsi="宋体" w:cs="宋体" w:hint="eastAsia"/>
                <w:kern w:val="0"/>
                <w:sz w:val="24"/>
                <w:szCs w:val="24"/>
              </w:rPr>
            </w:pPr>
            <w:r w:rsidRPr="002256E3">
              <w:rPr>
                <w:rFonts w:ascii="仿宋_GB2312" w:eastAsia="仿宋_GB2312" w:hAnsiTheme="minorEastAsia" w:cs="仿宋" w:hint="eastAsia"/>
                <w:bCs/>
                <w:sz w:val="24"/>
                <w:szCs w:val="24"/>
              </w:rPr>
              <w:t>水胶体敷料</w:t>
            </w:r>
          </w:p>
        </w:tc>
        <w:tc>
          <w:tcPr>
            <w:tcW w:w="1276" w:type="dxa"/>
            <w:tcBorders>
              <w:top w:val="single" w:sz="4" w:space="0" w:color="auto"/>
              <w:left w:val="nil"/>
              <w:bottom w:val="single" w:sz="4" w:space="0" w:color="auto"/>
              <w:right w:val="single" w:sz="4" w:space="0" w:color="auto"/>
            </w:tcBorders>
            <w:shd w:val="clear" w:color="auto" w:fill="auto"/>
          </w:tcPr>
          <w:p w14:paraId="5456896A" w14:textId="32A5F068" w:rsidR="002256E3" w:rsidRPr="002256E3" w:rsidRDefault="002256E3" w:rsidP="002256E3">
            <w:pPr>
              <w:widowControl/>
              <w:jc w:val="center"/>
              <w:rPr>
                <w:rFonts w:ascii="仿宋_GB2312" w:eastAsia="仿宋_GB2312" w:hAnsi="宋体" w:cs="宋体" w:hint="eastAsia"/>
                <w:kern w:val="0"/>
                <w:sz w:val="24"/>
                <w:szCs w:val="24"/>
              </w:rPr>
            </w:pPr>
            <w:r w:rsidRPr="002256E3">
              <w:rPr>
                <w:rFonts w:ascii="仿宋_GB2312" w:eastAsia="仿宋_GB2312" w:hint="eastAsia"/>
                <w:sz w:val="24"/>
                <w:szCs w:val="24"/>
              </w:rPr>
              <w:t>片</w:t>
            </w:r>
          </w:p>
        </w:tc>
        <w:tc>
          <w:tcPr>
            <w:tcW w:w="2693" w:type="dxa"/>
            <w:tcBorders>
              <w:top w:val="single" w:sz="4" w:space="0" w:color="auto"/>
              <w:left w:val="nil"/>
              <w:bottom w:val="single" w:sz="4" w:space="0" w:color="auto"/>
              <w:right w:val="single" w:sz="4" w:space="0" w:color="auto"/>
            </w:tcBorders>
          </w:tcPr>
          <w:p w14:paraId="16E28ACA" w14:textId="23049715" w:rsidR="002256E3" w:rsidRPr="002256E3" w:rsidRDefault="002256E3" w:rsidP="002256E3">
            <w:pPr>
              <w:widowControl/>
              <w:jc w:val="center"/>
              <w:rPr>
                <w:rFonts w:ascii="仿宋_GB2312" w:eastAsia="仿宋_GB2312" w:hAnsi="宋体" w:cs="宋体" w:hint="eastAsia"/>
                <w:kern w:val="0"/>
                <w:sz w:val="24"/>
                <w:szCs w:val="24"/>
              </w:rPr>
            </w:pPr>
            <w:r w:rsidRPr="002256E3">
              <w:rPr>
                <w:rFonts w:ascii="仿宋_GB2312" w:eastAsia="仿宋_GB2312" w:hint="eastAsia"/>
                <w:sz w:val="24"/>
                <w:szCs w:val="24"/>
              </w:rPr>
              <w:t xml:space="preserve">60.00 </w:t>
            </w:r>
          </w:p>
        </w:tc>
      </w:tr>
      <w:tr w:rsidR="002256E3" w:rsidRPr="002256E3" w14:paraId="47A1A2E7" w14:textId="77777777" w:rsidTr="002256E3">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3BE55482" w14:textId="12625325" w:rsidR="002256E3" w:rsidRPr="002256E3" w:rsidRDefault="002256E3" w:rsidP="002256E3">
            <w:pPr>
              <w:widowControl/>
              <w:jc w:val="center"/>
              <w:rPr>
                <w:rFonts w:ascii="仿宋_GB2312" w:eastAsia="仿宋_GB2312" w:hAnsi="宋体" w:cs="宋体" w:hint="eastAsia"/>
                <w:kern w:val="0"/>
                <w:sz w:val="24"/>
                <w:szCs w:val="24"/>
              </w:rPr>
            </w:pPr>
            <w:r w:rsidRPr="002256E3">
              <w:rPr>
                <w:rFonts w:ascii="仿宋_GB2312" w:eastAsia="仿宋_GB2312" w:hAnsi="宋体" w:cs="宋体" w:hint="eastAsia"/>
                <w:kern w:val="0"/>
                <w:sz w:val="24"/>
                <w:szCs w:val="24"/>
              </w:rPr>
              <w:t>3</w:t>
            </w:r>
          </w:p>
        </w:tc>
        <w:tc>
          <w:tcPr>
            <w:tcW w:w="3969" w:type="dxa"/>
            <w:tcBorders>
              <w:top w:val="single" w:sz="4" w:space="0" w:color="auto"/>
              <w:left w:val="nil"/>
              <w:bottom w:val="single" w:sz="4" w:space="0" w:color="auto"/>
              <w:right w:val="single" w:sz="4" w:space="0" w:color="auto"/>
            </w:tcBorders>
            <w:shd w:val="clear" w:color="auto" w:fill="auto"/>
            <w:vAlign w:val="center"/>
          </w:tcPr>
          <w:p w14:paraId="67E7C80E" w14:textId="7901A730" w:rsidR="002256E3" w:rsidRPr="002256E3" w:rsidRDefault="002256E3" w:rsidP="002256E3">
            <w:pPr>
              <w:widowControl/>
              <w:jc w:val="center"/>
              <w:rPr>
                <w:rFonts w:ascii="仿宋_GB2312" w:eastAsia="仿宋_GB2312" w:hAnsi="宋体" w:cs="宋体" w:hint="eastAsia"/>
                <w:kern w:val="0"/>
                <w:sz w:val="24"/>
                <w:szCs w:val="24"/>
              </w:rPr>
            </w:pPr>
            <w:r w:rsidRPr="002256E3">
              <w:rPr>
                <w:rFonts w:ascii="仿宋_GB2312" w:eastAsia="仿宋_GB2312" w:hAnsiTheme="minorEastAsia" w:cs="仿宋" w:hint="eastAsia"/>
                <w:bCs/>
                <w:sz w:val="24"/>
                <w:szCs w:val="24"/>
              </w:rPr>
              <w:t>伤口软膏敷料</w:t>
            </w:r>
          </w:p>
        </w:tc>
        <w:tc>
          <w:tcPr>
            <w:tcW w:w="1276" w:type="dxa"/>
            <w:tcBorders>
              <w:top w:val="single" w:sz="4" w:space="0" w:color="auto"/>
              <w:left w:val="nil"/>
              <w:bottom w:val="single" w:sz="4" w:space="0" w:color="auto"/>
              <w:right w:val="single" w:sz="4" w:space="0" w:color="auto"/>
            </w:tcBorders>
            <w:shd w:val="clear" w:color="auto" w:fill="auto"/>
          </w:tcPr>
          <w:p w14:paraId="41F2B034" w14:textId="0224B72E" w:rsidR="002256E3" w:rsidRPr="002256E3" w:rsidRDefault="002256E3" w:rsidP="002256E3">
            <w:pPr>
              <w:widowControl/>
              <w:jc w:val="center"/>
              <w:rPr>
                <w:rFonts w:ascii="仿宋_GB2312" w:eastAsia="仿宋_GB2312" w:hAnsi="宋体" w:cs="宋体" w:hint="eastAsia"/>
                <w:kern w:val="0"/>
                <w:sz w:val="24"/>
                <w:szCs w:val="24"/>
              </w:rPr>
            </w:pPr>
            <w:r w:rsidRPr="002256E3">
              <w:rPr>
                <w:rFonts w:ascii="仿宋_GB2312" w:eastAsia="仿宋_GB2312" w:hint="eastAsia"/>
                <w:sz w:val="24"/>
                <w:szCs w:val="24"/>
              </w:rPr>
              <w:t>支</w:t>
            </w:r>
          </w:p>
        </w:tc>
        <w:tc>
          <w:tcPr>
            <w:tcW w:w="2693" w:type="dxa"/>
            <w:tcBorders>
              <w:top w:val="single" w:sz="4" w:space="0" w:color="auto"/>
              <w:left w:val="nil"/>
              <w:bottom w:val="single" w:sz="4" w:space="0" w:color="auto"/>
              <w:right w:val="single" w:sz="4" w:space="0" w:color="auto"/>
            </w:tcBorders>
          </w:tcPr>
          <w:p w14:paraId="165EA30B" w14:textId="55941C2D" w:rsidR="002256E3" w:rsidRPr="002256E3" w:rsidRDefault="002256E3" w:rsidP="002256E3">
            <w:pPr>
              <w:widowControl/>
              <w:jc w:val="center"/>
              <w:rPr>
                <w:rFonts w:ascii="仿宋_GB2312" w:eastAsia="仿宋_GB2312" w:hAnsi="宋体" w:cs="宋体" w:hint="eastAsia"/>
                <w:kern w:val="0"/>
                <w:sz w:val="24"/>
                <w:szCs w:val="24"/>
              </w:rPr>
            </w:pPr>
            <w:r w:rsidRPr="002256E3">
              <w:rPr>
                <w:rFonts w:ascii="仿宋_GB2312" w:eastAsia="仿宋_GB2312" w:hint="eastAsia"/>
                <w:sz w:val="24"/>
                <w:szCs w:val="24"/>
              </w:rPr>
              <w:t xml:space="preserve">150.00 </w:t>
            </w:r>
          </w:p>
        </w:tc>
      </w:tr>
      <w:tr w:rsidR="002256E3" w:rsidRPr="002256E3" w14:paraId="28F7A1AD" w14:textId="77777777" w:rsidTr="002256E3">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2A0BACD2" w14:textId="611C7533" w:rsidR="002256E3" w:rsidRPr="002256E3" w:rsidRDefault="002256E3" w:rsidP="002256E3">
            <w:pPr>
              <w:widowControl/>
              <w:jc w:val="center"/>
              <w:rPr>
                <w:rFonts w:ascii="仿宋_GB2312" w:eastAsia="仿宋_GB2312" w:hAnsi="宋体" w:cs="宋体" w:hint="eastAsia"/>
                <w:kern w:val="0"/>
                <w:sz w:val="24"/>
                <w:szCs w:val="24"/>
              </w:rPr>
            </w:pPr>
            <w:r w:rsidRPr="002256E3">
              <w:rPr>
                <w:rFonts w:ascii="仿宋_GB2312" w:eastAsia="仿宋_GB2312" w:hAnsi="宋体" w:cs="宋体" w:hint="eastAsia"/>
                <w:kern w:val="0"/>
                <w:sz w:val="24"/>
                <w:szCs w:val="24"/>
              </w:rPr>
              <w:t>4</w:t>
            </w:r>
          </w:p>
        </w:tc>
        <w:tc>
          <w:tcPr>
            <w:tcW w:w="3969" w:type="dxa"/>
            <w:tcBorders>
              <w:top w:val="single" w:sz="4" w:space="0" w:color="auto"/>
              <w:left w:val="nil"/>
              <w:bottom w:val="single" w:sz="4" w:space="0" w:color="auto"/>
              <w:right w:val="single" w:sz="4" w:space="0" w:color="auto"/>
            </w:tcBorders>
            <w:shd w:val="clear" w:color="auto" w:fill="auto"/>
            <w:vAlign w:val="center"/>
          </w:tcPr>
          <w:p w14:paraId="1CF1B93A" w14:textId="4E2B50D7" w:rsidR="002256E3" w:rsidRPr="002256E3" w:rsidRDefault="002256E3" w:rsidP="002256E3">
            <w:pPr>
              <w:widowControl/>
              <w:jc w:val="center"/>
              <w:rPr>
                <w:rFonts w:ascii="仿宋_GB2312" w:eastAsia="仿宋_GB2312" w:hAnsi="宋体" w:cs="宋体" w:hint="eastAsia"/>
                <w:kern w:val="0"/>
                <w:sz w:val="24"/>
                <w:szCs w:val="24"/>
              </w:rPr>
            </w:pPr>
            <w:r w:rsidRPr="002256E3">
              <w:rPr>
                <w:rFonts w:ascii="仿宋_GB2312" w:eastAsia="仿宋_GB2312" w:hAnsiTheme="minorEastAsia" w:cs="仿宋" w:hint="eastAsia"/>
                <w:bCs/>
                <w:sz w:val="24"/>
                <w:szCs w:val="24"/>
              </w:rPr>
              <w:t>藻酸盐敷料</w:t>
            </w:r>
          </w:p>
        </w:tc>
        <w:tc>
          <w:tcPr>
            <w:tcW w:w="1276" w:type="dxa"/>
            <w:tcBorders>
              <w:top w:val="single" w:sz="4" w:space="0" w:color="auto"/>
              <w:left w:val="nil"/>
              <w:bottom w:val="single" w:sz="4" w:space="0" w:color="auto"/>
              <w:right w:val="single" w:sz="4" w:space="0" w:color="auto"/>
            </w:tcBorders>
            <w:shd w:val="clear" w:color="auto" w:fill="auto"/>
          </w:tcPr>
          <w:p w14:paraId="005B9DBF" w14:textId="2E09DA98" w:rsidR="002256E3" w:rsidRPr="002256E3" w:rsidRDefault="002256E3" w:rsidP="002256E3">
            <w:pPr>
              <w:widowControl/>
              <w:jc w:val="center"/>
              <w:rPr>
                <w:rFonts w:ascii="仿宋_GB2312" w:eastAsia="仿宋_GB2312" w:hAnsi="宋体" w:cs="宋体" w:hint="eastAsia"/>
                <w:kern w:val="0"/>
                <w:sz w:val="24"/>
                <w:szCs w:val="24"/>
              </w:rPr>
            </w:pPr>
            <w:r w:rsidRPr="002256E3">
              <w:rPr>
                <w:rFonts w:ascii="仿宋_GB2312" w:eastAsia="仿宋_GB2312" w:hint="eastAsia"/>
                <w:sz w:val="24"/>
                <w:szCs w:val="24"/>
              </w:rPr>
              <w:t>支</w:t>
            </w:r>
          </w:p>
        </w:tc>
        <w:tc>
          <w:tcPr>
            <w:tcW w:w="2693" w:type="dxa"/>
            <w:tcBorders>
              <w:top w:val="single" w:sz="4" w:space="0" w:color="auto"/>
              <w:left w:val="nil"/>
              <w:bottom w:val="single" w:sz="4" w:space="0" w:color="auto"/>
              <w:right w:val="single" w:sz="4" w:space="0" w:color="auto"/>
            </w:tcBorders>
          </w:tcPr>
          <w:p w14:paraId="55BF5A4A" w14:textId="4B13C772" w:rsidR="002256E3" w:rsidRPr="002256E3" w:rsidRDefault="002256E3" w:rsidP="002256E3">
            <w:pPr>
              <w:widowControl/>
              <w:jc w:val="center"/>
              <w:rPr>
                <w:rFonts w:ascii="仿宋_GB2312" w:eastAsia="仿宋_GB2312" w:hAnsi="宋体" w:cs="宋体" w:hint="eastAsia"/>
                <w:kern w:val="0"/>
                <w:sz w:val="24"/>
                <w:szCs w:val="24"/>
              </w:rPr>
            </w:pPr>
            <w:r w:rsidRPr="002256E3">
              <w:rPr>
                <w:rFonts w:ascii="仿宋_GB2312" w:eastAsia="仿宋_GB2312" w:hint="eastAsia"/>
                <w:sz w:val="24"/>
                <w:szCs w:val="24"/>
              </w:rPr>
              <w:t xml:space="preserve">110.00 </w:t>
            </w:r>
          </w:p>
        </w:tc>
      </w:tr>
      <w:tr w:rsidR="002256E3" w:rsidRPr="002256E3" w14:paraId="344480CE" w14:textId="77777777" w:rsidTr="002256E3">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7F94230D" w14:textId="1BC91FAA" w:rsidR="002256E3" w:rsidRPr="002256E3" w:rsidRDefault="002256E3" w:rsidP="002256E3">
            <w:pPr>
              <w:widowControl/>
              <w:jc w:val="center"/>
              <w:rPr>
                <w:rFonts w:ascii="仿宋_GB2312" w:eastAsia="仿宋_GB2312" w:hAnsi="宋体" w:cs="宋体" w:hint="eastAsia"/>
                <w:kern w:val="0"/>
                <w:sz w:val="24"/>
                <w:szCs w:val="24"/>
              </w:rPr>
            </w:pPr>
            <w:r w:rsidRPr="002256E3">
              <w:rPr>
                <w:rFonts w:ascii="仿宋_GB2312" w:eastAsia="仿宋_GB2312" w:hAnsi="宋体" w:cs="宋体" w:hint="eastAsia"/>
                <w:kern w:val="0"/>
                <w:sz w:val="24"/>
                <w:szCs w:val="24"/>
              </w:rPr>
              <w:t>5</w:t>
            </w:r>
          </w:p>
        </w:tc>
        <w:tc>
          <w:tcPr>
            <w:tcW w:w="3969" w:type="dxa"/>
            <w:tcBorders>
              <w:top w:val="single" w:sz="4" w:space="0" w:color="auto"/>
              <w:left w:val="nil"/>
              <w:bottom w:val="single" w:sz="4" w:space="0" w:color="auto"/>
              <w:right w:val="single" w:sz="4" w:space="0" w:color="auto"/>
            </w:tcBorders>
            <w:shd w:val="clear" w:color="auto" w:fill="auto"/>
            <w:vAlign w:val="center"/>
          </w:tcPr>
          <w:p w14:paraId="71119C83" w14:textId="746EC8DC" w:rsidR="002256E3" w:rsidRPr="002256E3" w:rsidRDefault="002256E3" w:rsidP="002256E3">
            <w:pPr>
              <w:widowControl/>
              <w:jc w:val="center"/>
              <w:rPr>
                <w:rFonts w:ascii="仿宋_GB2312" w:eastAsia="仿宋_GB2312" w:hAnsi="宋体" w:cs="宋体" w:hint="eastAsia"/>
                <w:kern w:val="0"/>
                <w:sz w:val="24"/>
                <w:szCs w:val="24"/>
              </w:rPr>
            </w:pPr>
            <w:r w:rsidRPr="002256E3">
              <w:rPr>
                <w:rFonts w:ascii="仿宋_GB2312" w:eastAsia="仿宋_GB2312" w:hAnsiTheme="minorEastAsia" w:cs="仿宋" w:hint="eastAsia"/>
                <w:bCs/>
                <w:sz w:val="24"/>
                <w:szCs w:val="24"/>
              </w:rPr>
              <w:t>伤口湿性敷料</w:t>
            </w:r>
          </w:p>
        </w:tc>
        <w:tc>
          <w:tcPr>
            <w:tcW w:w="1276" w:type="dxa"/>
            <w:tcBorders>
              <w:top w:val="single" w:sz="4" w:space="0" w:color="auto"/>
              <w:left w:val="nil"/>
              <w:bottom w:val="single" w:sz="4" w:space="0" w:color="auto"/>
              <w:right w:val="single" w:sz="4" w:space="0" w:color="auto"/>
            </w:tcBorders>
            <w:shd w:val="clear" w:color="auto" w:fill="auto"/>
          </w:tcPr>
          <w:p w14:paraId="4BAE31EB" w14:textId="50D72C2A" w:rsidR="002256E3" w:rsidRPr="002256E3" w:rsidRDefault="002256E3" w:rsidP="002256E3">
            <w:pPr>
              <w:widowControl/>
              <w:jc w:val="center"/>
              <w:rPr>
                <w:rFonts w:ascii="仿宋_GB2312" w:eastAsia="仿宋_GB2312" w:hAnsi="宋体" w:cs="宋体" w:hint="eastAsia"/>
                <w:kern w:val="0"/>
                <w:sz w:val="24"/>
                <w:szCs w:val="24"/>
              </w:rPr>
            </w:pPr>
            <w:r w:rsidRPr="002256E3">
              <w:rPr>
                <w:rFonts w:ascii="仿宋_GB2312" w:eastAsia="仿宋_GB2312" w:hint="eastAsia"/>
                <w:sz w:val="24"/>
                <w:szCs w:val="24"/>
              </w:rPr>
              <w:t>片</w:t>
            </w:r>
          </w:p>
        </w:tc>
        <w:tc>
          <w:tcPr>
            <w:tcW w:w="2693" w:type="dxa"/>
            <w:tcBorders>
              <w:top w:val="single" w:sz="4" w:space="0" w:color="auto"/>
              <w:left w:val="nil"/>
              <w:bottom w:val="single" w:sz="4" w:space="0" w:color="auto"/>
              <w:right w:val="single" w:sz="4" w:space="0" w:color="auto"/>
            </w:tcBorders>
          </w:tcPr>
          <w:p w14:paraId="74BDE699" w14:textId="69C63999" w:rsidR="002256E3" w:rsidRPr="002256E3" w:rsidRDefault="002256E3" w:rsidP="002256E3">
            <w:pPr>
              <w:widowControl/>
              <w:jc w:val="center"/>
              <w:rPr>
                <w:rFonts w:ascii="仿宋_GB2312" w:eastAsia="仿宋_GB2312" w:hAnsi="宋体" w:cs="宋体" w:hint="eastAsia"/>
                <w:kern w:val="0"/>
                <w:sz w:val="24"/>
                <w:szCs w:val="24"/>
              </w:rPr>
            </w:pPr>
            <w:r w:rsidRPr="002256E3">
              <w:rPr>
                <w:rFonts w:ascii="仿宋_GB2312" w:eastAsia="仿宋_GB2312" w:hint="eastAsia"/>
                <w:sz w:val="24"/>
                <w:szCs w:val="24"/>
              </w:rPr>
              <w:t xml:space="preserve">100.00 </w:t>
            </w:r>
          </w:p>
        </w:tc>
      </w:tr>
      <w:tr w:rsidR="002256E3" w:rsidRPr="002256E3" w14:paraId="7197FF24" w14:textId="77777777" w:rsidTr="002256E3">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4967A309" w14:textId="0DD07316" w:rsidR="002256E3" w:rsidRPr="002256E3" w:rsidRDefault="002256E3" w:rsidP="002256E3">
            <w:pPr>
              <w:widowControl/>
              <w:jc w:val="center"/>
              <w:rPr>
                <w:rFonts w:ascii="仿宋_GB2312" w:eastAsia="仿宋_GB2312" w:hAnsi="宋体" w:cs="宋体" w:hint="eastAsia"/>
                <w:kern w:val="0"/>
                <w:sz w:val="24"/>
                <w:szCs w:val="24"/>
              </w:rPr>
            </w:pPr>
            <w:r w:rsidRPr="002256E3">
              <w:rPr>
                <w:rFonts w:ascii="仿宋_GB2312" w:eastAsia="仿宋_GB2312" w:hAnsi="宋体" w:cs="宋体" w:hint="eastAsia"/>
                <w:kern w:val="0"/>
                <w:sz w:val="24"/>
                <w:szCs w:val="24"/>
              </w:rPr>
              <w:t>6</w:t>
            </w:r>
          </w:p>
        </w:tc>
        <w:tc>
          <w:tcPr>
            <w:tcW w:w="3969" w:type="dxa"/>
            <w:tcBorders>
              <w:top w:val="single" w:sz="4" w:space="0" w:color="auto"/>
              <w:left w:val="nil"/>
              <w:bottom w:val="single" w:sz="4" w:space="0" w:color="auto"/>
              <w:right w:val="single" w:sz="4" w:space="0" w:color="auto"/>
            </w:tcBorders>
            <w:shd w:val="clear" w:color="auto" w:fill="auto"/>
            <w:vAlign w:val="center"/>
          </w:tcPr>
          <w:p w14:paraId="27E66491" w14:textId="5F254DFF" w:rsidR="002256E3" w:rsidRPr="002256E3" w:rsidRDefault="002256E3" w:rsidP="002256E3">
            <w:pPr>
              <w:widowControl/>
              <w:jc w:val="center"/>
              <w:rPr>
                <w:rFonts w:ascii="仿宋_GB2312" w:eastAsia="仿宋_GB2312" w:hAnsiTheme="minorEastAsia" w:cs="仿宋" w:hint="eastAsia"/>
                <w:bCs/>
                <w:sz w:val="24"/>
                <w:szCs w:val="24"/>
              </w:rPr>
            </w:pPr>
            <w:r w:rsidRPr="002256E3">
              <w:rPr>
                <w:rFonts w:ascii="仿宋_GB2312" w:eastAsia="仿宋_GB2312" w:hAnsiTheme="minorEastAsia" w:cs="仿宋" w:hint="eastAsia"/>
                <w:bCs/>
                <w:sz w:val="24"/>
                <w:szCs w:val="24"/>
              </w:rPr>
              <w:t>一次性使用管型吻合器</w:t>
            </w:r>
          </w:p>
        </w:tc>
        <w:tc>
          <w:tcPr>
            <w:tcW w:w="1276" w:type="dxa"/>
            <w:tcBorders>
              <w:top w:val="single" w:sz="4" w:space="0" w:color="auto"/>
              <w:left w:val="nil"/>
              <w:bottom w:val="single" w:sz="4" w:space="0" w:color="auto"/>
              <w:right w:val="single" w:sz="4" w:space="0" w:color="auto"/>
            </w:tcBorders>
            <w:shd w:val="clear" w:color="auto" w:fill="auto"/>
          </w:tcPr>
          <w:p w14:paraId="4CACCF6A" w14:textId="749C8376" w:rsidR="002256E3" w:rsidRPr="002256E3" w:rsidRDefault="002256E3" w:rsidP="002256E3">
            <w:pPr>
              <w:widowControl/>
              <w:jc w:val="center"/>
              <w:rPr>
                <w:rFonts w:ascii="仿宋_GB2312" w:eastAsia="仿宋_GB2312" w:hAnsi="宋体" w:cs="宋体" w:hint="eastAsia"/>
                <w:kern w:val="0"/>
                <w:sz w:val="24"/>
                <w:szCs w:val="24"/>
              </w:rPr>
            </w:pPr>
            <w:r w:rsidRPr="002256E3">
              <w:rPr>
                <w:rFonts w:ascii="仿宋_GB2312" w:eastAsia="仿宋_GB2312" w:hint="eastAsia"/>
                <w:sz w:val="24"/>
                <w:szCs w:val="24"/>
              </w:rPr>
              <w:t>把</w:t>
            </w:r>
          </w:p>
        </w:tc>
        <w:tc>
          <w:tcPr>
            <w:tcW w:w="2693" w:type="dxa"/>
            <w:tcBorders>
              <w:top w:val="single" w:sz="4" w:space="0" w:color="auto"/>
              <w:left w:val="nil"/>
              <w:bottom w:val="single" w:sz="4" w:space="0" w:color="auto"/>
              <w:right w:val="single" w:sz="4" w:space="0" w:color="auto"/>
            </w:tcBorders>
          </w:tcPr>
          <w:p w14:paraId="1C9DECF4" w14:textId="336C40C0" w:rsidR="002256E3" w:rsidRPr="002256E3" w:rsidRDefault="002256E3" w:rsidP="002256E3">
            <w:pPr>
              <w:widowControl/>
              <w:jc w:val="center"/>
              <w:rPr>
                <w:rFonts w:ascii="仿宋_GB2312" w:eastAsia="仿宋_GB2312" w:hAnsi="宋体" w:cs="宋体" w:hint="eastAsia"/>
                <w:kern w:val="0"/>
                <w:sz w:val="24"/>
                <w:szCs w:val="24"/>
              </w:rPr>
            </w:pPr>
            <w:r w:rsidRPr="002256E3">
              <w:rPr>
                <w:rFonts w:ascii="仿宋_GB2312" w:eastAsia="仿宋_GB2312" w:hint="eastAsia"/>
                <w:sz w:val="24"/>
                <w:szCs w:val="24"/>
              </w:rPr>
              <w:t xml:space="preserve">2650.00 </w:t>
            </w:r>
          </w:p>
        </w:tc>
      </w:tr>
      <w:tr w:rsidR="002256E3" w:rsidRPr="002256E3" w14:paraId="53FCA93A" w14:textId="77777777" w:rsidTr="002256E3">
        <w:trPr>
          <w:trHeight w:val="450"/>
        </w:trPr>
        <w:tc>
          <w:tcPr>
            <w:tcW w:w="850" w:type="dxa"/>
            <w:tcBorders>
              <w:top w:val="single" w:sz="4" w:space="0" w:color="auto"/>
              <w:left w:val="single" w:sz="4" w:space="0" w:color="auto"/>
              <w:bottom w:val="single" w:sz="4" w:space="0" w:color="auto"/>
              <w:right w:val="single" w:sz="4" w:space="0" w:color="auto"/>
            </w:tcBorders>
            <w:shd w:val="clear" w:color="auto" w:fill="auto"/>
            <w:vAlign w:val="center"/>
          </w:tcPr>
          <w:p w14:paraId="1DEF6D17" w14:textId="10DBBA8F" w:rsidR="002256E3" w:rsidRPr="002256E3" w:rsidRDefault="002256E3" w:rsidP="002256E3">
            <w:pPr>
              <w:widowControl/>
              <w:jc w:val="center"/>
              <w:rPr>
                <w:rFonts w:ascii="仿宋_GB2312" w:eastAsia="仿宋_GB2312" w:hAnsi="宋体" w:cs="宋体" w:hint="eastAsia"/>
                <w:kern w:val="0"/>
                <w:sz w:val="24"/>
                <w:szCs w:val="24"/>
              </w:rPr>
            </w:pPr>
            <w:r w:rsidRPr="002256E3">
              <w:rPr>
                <w:rFonts w:ascii="仿宋_GB2312" w:eastAsia="仿宋_GB2312" w:hAnsi="宋体" w:cs="宋体" w:hint="eastAsia"/>
                <w:kern w:val="0"/>
                <w:sz w:val="24"/>
                <w:szCs w:val="24"/>
              </w:rPr>
              <w:t>7</w:t>
            </w:r>
          </w:p>
        </w:tc>
        <w:tc>
          <w:tcPr>
            <w:tcW w:w="3969" w:type="dxa"/>
            <w:tcBorders>
              <w:top w:val="single" w:sz="4" w:space="0" w:color="auto"/>
              <w:left w:val="nil"/>
              <w:bottom w:val="single" w:sz="4" w:space="0" w:color="auto"/>
              <w:right w:val="single" w:sz="4" w:space="0" w:color="auto"/>
            </w:tcBorders>
            <w:shd w:val="clear" w:color="auto" w:fill="auto"/>
            <w:vAlign w:val="center"/>
          </w:tcPr>
          <w:p w14:paraId="0538D0BF" w14:textId="6BE9397C" w:rsidR="002256E3" w:rsidRPr="002256E3" w:rsidRDefault="002256E3" w:rsidP="002256E3">
            <w:pPr>
              <w:widowControl/>
              <w:jc w:val="center"/>
              <w:rPr>
                <w:rFonts w:ascii="仿宋_GB2312" w:eastAsia="仿宋_GB2312" w:hAnsiTheme="minorEastAsia" w:cs="仿宋" w:hint="eastAsia"/>
                <w:bCs/>
                <w:sz w:val="24"/>
                <w:szCs w:val="24"/>
              </w:rPr>
            </w:pPr>
            <w:r w:rsidRPr="002256E3">
              <w:rPr>
                <w:rFonts w:ascii="仿宋_GB2312" w:eastAsia="仿宋_GB2312" w:hAnsiTheme="minorEastAsia" w:cs="仿宋" w:hint="eastAsia"/>
                <w:bCs/>
                <w:sz w:val="24"/>
                <w:szCs w:val="24"/>
              </w:rPr>
              <w:t>一次性腔镜用电动切割吻合器</w:t>
            </w:r>
          </w:p>
        </w:tc>
        <w:tc>
          <w:tcPr>
            <w:tcW w:w="1276" w:type="dxa"/>
            <w:tcBorders>
              <w:top w:val="single" w:sz="4" w:space="0" w:color="auto"/>
              <w:left w:val="nil"/>
              <w:bottom w:val="single" w:sz="4" w:space="0" w:color="auto"/>
              <w:right w:val="single" w:sz="4" w:space="0" w:color="auto"/>
            </w:tcBorders>
            <w:shd w:val="clear" w:color="auto" w:fill="auto"/>
          </w:tcPr>
          <w:p w14:paraId="6FACD287" w14:textId="5AFCDB64" w:rsidR="002256E3" w:rsidRPr="002256E3" w:rsidRDefault="002256E3" w:rsidP="002256E3">
            <w:pPr>
              <w:widowControl/>
              <w:jc w:val="center"/>
              <w:rPr>
                <w:rFonts w:ascii="仿宋_GB2312" w:eastAsia="仿宋_GB2312" w:hAnsi="宋体" w:cs="宋体" w:hint="eastAsia"/>
                <w:kern w:val="0"/>
                <w:sz w:val="24"/>
                <w:szCs w:val="24"/>
              </w:rPr>
            </w:pPr>
            <w:r w:rsidRPr="002256E3">
              <w:rPr>
                <w:rFonts w:ascii="仿宋_GB2312" w:eastAsia="仿宋_GB2312" w:hint="eastAsia"/>
                <w:sz w:val="24"/>
                <w:szCs w:val="24"/>
              </w:rPr>
              <w:t>把</w:t>
            </w:r>
          </w:p>
        </w:tc>
        <w:tc>
          <w:tcPr>
            <w:tcW w:w="2693" w:type="dxa"/>
            <w:tcBorders>
              <w:top w:val="single" w:sz="4" w:space="0" w:color="auto"/>
              <w:left w:val="nil"/>
              <w:bottom w:val="single" w:sz="4" w:space="0" w:color="auto"/>
              <w:right w:val="single" w:sz="4" w:space="0" w:color="auto"/>
            </w:tcBorders>
          </w:tcPr>
          <w:p w14:paraId="54156626" w14:textId="31797CC5" w:rsidR="002256E3" w:rsidRPr="002256E3" w:rsidRDefault="002256E3" w:rsidP="002256E3">
            <w:pPr>
              <w:widowControl/>
              <w:jc w:val="center"/>
              <w:rPr>
                <w:rFonts w:ascii="仿宋_GB2312" w:eastAsia="仿宋_GB2312" w:hAnsi="宋体" w:cs="宋体" w:hint="eastAsia"/>
                <w:kern w:val="0"/>
                <w:sz w:val="24"/>
                <w:szCs w:val="24"/>
              </w:rPr>
            </w:pPr>
            <w:r w:rsidRPr="002256E3">
              <w:rPr>
                <w:rFonts w:ascii="仿宋_GB2312" w:eastAsia="仿宋_GB2312" w:hint="eastAsia"/>
                <w:sz w:val="24"/>
                <w:szCs w:val="24"/>
              </w:rPr>
              <w:t xml:space="preserve">6100.00 </w:t>
            </w:r>
          </w:p>
        </w:tc>
      </w:tr>
    </w:tbl>
    <w:p w14:paraId="3A1C5AFD" w14:textId="10276662" w:rsidR="00CE0270" w:rsidRDefault="00867175" w:rsidP="002256E3">
      <w:pPr>
        <w:rPr>
          <w:rFonts w:hint="eastAsia"/>
        </w:rPr>
      </w:pPr>
      <w:r w:rsidRPr="003B76B4">
        <w:rPr>
          <w:rFonts w:ascii="仿宋_GB2312" w:eastAsia="仿宋_GB2312" w:hAnsi="楷体" w:cs="楷体" w:hint="eastAsia"/>
          <w:sz w:val="28"/>
          <w:szCs w:val="28"/>
        </w:rPr>
        <w:t>2、技术参数要求</w:t>
      </w:r>
    </w:p>
    <w:tbl>
      <w:tblPr>
        <w:tblW w:w="8760" w:type="dxa"/>
        <w:jc w:val="center"/>
        <w:tblLayout w:type="fixed"/>
        <w:tblCellMar>
          <w:left w:w="0" w:type="dxa"/>
          <w:right w:w="0" w:type="dxa"/>
        </w:tblCellMar>
        <w:tblLook w:val="04A0" w:firstRow="1" w:lastRow="0" w:firstColumn="1" w:lastColumn="0" w:noHBand="0" w:noVBand="1"/>
      </w:tblPr>
      <w:tblGrid>
        <w:gridCol w:w="651"/>
        <w:gridCol w:w="1282"/>
        <w:gridCol w:w="6827"/>
      </w:tblGrid>
      <w:tr w:rsidR="00CE0270" w:rsidRPr="00CF4E37" w14:paraId="1E35E289" w14:textId="77777777" w:rsidTr="002C5303">
        <w:trPr>
          <w:trHeight w:val="573"/>
          <w:tblHeader/>
          <w:jc w:val="center"/>
        </w:trPr>
        <w:tc>
          <w:tcPr>
            <w:tcW w:w="65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604312B7" w14:textId="77777777" w:rsidR="00CE0270" w:rsidRPr="00CF4E37" w:rsidRDefault="00CE0270" w:rsidP="002256E3">
            <w:pPr>
              <w:widowControl/>
              <w:ind w:leftChars="-22" w:left="-46" w:firstLineChars="21" w:firstLine="51"/>
              <w:jc w:val="center"/>
              <w:textAlignment w:val="center"/>
              <w:rPr>
                <w:rFonts w:ascii="仿宋_GB2312" w:eastAsia="仿宋_GB2312" w:hAnsiTheme="minorEastAsia" w:cs="仿宋" w:hint="eastAsia"/>
                <w:b/>
                <w:sz w:val="24"/>
              </w:rPr>
            </w:pPr>
            <w:r w:rsidRPr="00CF4E37">
              <w:rPr>
                <w:rFonts w:ascii="仿宋_GB2312" w:eastAsia="仿宋_GB2312" w:hAnsiTheme="minorEastAsia" w:cs="仿宋" w:hint="eastAsia"/>
                <w:b/>
                <w:kern w:val="0"/>
                <w:sz w:val="24"/>
              </w:rPr>
              <w:t>序号</w:t>
            </w:r>
          </w:p>
        </w:tc>
        <w:tc>
          <w:tcPr>
            <w:tcW w:w="128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831E561" w14:textId="77777777" w:rsidR="00CE0270" w:rsidRPr="00CF4E37" w:rsidRDefault="00CE0270" w:rsidP="002256E3">
            <w:pPr>
              <w:widowControl/>
              <w:jc w:val="center"/>
              <w:textAlignment w:val="center"/>
              <w:rPr>
                <w:rFonts w:ascii="仿宋_GB2312" w:eastAsia="仿宋_GB2312" w:hAnsiTheme="minorEastAsia" w:cs="仿宋" w:hint="eastAsia"/>
                <w:b/>
                <w:sz w:val="24"/>
              </w:rPr>
            </w:pPr>
            <w:r w:rsidRPr="00CF4E37">
              <w:rPr>
                <w:rFonts w:ascii="仿宋_GB2312" w:eastAsia="仿宋_GB2312" w:hAnsiTheme="minorEastAsia" w:cs="仿宋" w:hint="eastAsia"/>
                <w:b/>
                <w:kern w:val="0"/>
                <w:sz w:val="24"/>
              </w:rPr>
              <w:t>名称</w:t>
            </w:r>
          </w:p>
        </w:tc>
        <w:tc>
          <w:tcPr>
            <w:tcW w:w="682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D39671E" w14:textId="77777777" w:rsidR="00CE0270" w:rsidRPr="00CF4E37" w:rsidRDefault="00CE0270" w:rsidP="002256E3">
            <w:pPr>
              <w:widowControl/>
              <w:jc w:val="center"/>
              <w:textAlignment w:val="center"/>
              <w:rPr>
                <w:rFonts w:ascii="仿宋_GB2312" w:eastAsia="仿宋_GB2312" w:hAnsiTheme="minorEastAsia" w:cs="仿宋" w:hint="eastAsia"/>
                <w:b/>
                <w:kern w:val="0"/>
                <w:sz w:val="24"/>
              </w:rPr>
            </w:pPr>
            <w:r w:rsidRPr="00CF4E37">
              <w:rPr>
                <w:rFonts w:ascii="仿宋_GB2312" w:eastAsia="仿宋_GB2312" w:hAnsiTheme="minorEastAsia" w:cs="仿宋" w:hint="eastAsia"/>
                <w:b/>
                <w:kern w:val="0"/>
                <w:sz w:val="24"/>
              </w:rPr>
              <w:t>参数</w:t>
            </w:r>
          </w:p>
        </w:tc>
      </w:tr>
      <w:tr w:rsidR="00CE0270" w:rsidRPr="00CF4E37" w14:paraId="28AA3D2E" w14:textId="77777777" w:rsidTr="002C5303">
        <w:trPr>
          <w:jc w:val="center"/>
        </w:trPr>
        <w:tc>
          <w:tcPr>
            <w:tcW w:w="65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440662F" w14:textId="77777777" w:rsidR="00CE0270" w:rsidRPr="00CF4E37" w:rsidRDefault="00CE0270" w:rsidP="002256E3">
            <w:pPr>
              <w:pStyle w:val="a1"/>
              <w:jc w:val="center"/>
              <w:rPr>
                <w:rFonts w:ascii="仿宋_GB2312" w:eastAsia="仿宋_GB2312" w:hAnsiTheme="minorEastAsia" w:cs="仿宋" w:hint="eastAsia"/>
                <w:bCs/>
                <w:sz w:val="24"/>
              </w:rPr>
            </w:pPr>
            <w:r w:rsidRPr="00CF4E37">
              <w:rPr>
                <w:rFonts w:ascii="仿宋_GB2312" w:eastAsia="仿宋_GB2312" w:hAnsiTheme="minorEastAsia" w:cs="仿宋" w:hint="eastAsia"/>
                <w:bCs/>
                <w:sz w:val="24"/>
              </w:rPr>
              <w:t>1</w:t>
            </w:r>
          </w:p>
        </w:tc>
        <w:tc>
          <w:tcPr>
            <w:tcW w:w="128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59CC656" w14:textId="77777777" w:rsidR="00CE0270" w:rsidRPr="00CF4E37" w:rsidRDefault="00CE0270" w:rsidP="002256E3">
            <w:pPr>
              <w:pStyle w:val="a1"/>
              <w:jc w:val="center"/>
              <w:rPr>
                <w:rFonts w:ascii="仿宋_GB2312" w:eastAsia="仿宋_GB2312" w:hAnsiTheme="minorEastAsia" w:cs="仿宋" w:hint="eastAsia"/>
                <w:bCs/>
                <w:sz w:val="24"/>
              </w:rPr>
            </w:pPr>
            <w:proofErr w:type="gramStart"/>
            <w:r w:rsidRPr="00CF4E37">
              <w:rPr>
                <w:rFonts w:ascii="仿宋_GB2312" w:eastAsia="仿宋_GB2312" w:hAnsiTheme="minorEastAsia" w:cs="仿宋" w:hint="eastAsia"/>
                <w:bCs/>
                <w:sz w:val="24"/>
              </w:rPr>
              <w:t>穿戴式心电传感器</w:t>
            </w:r>
            <w:proofErr w:type="gramEnd"/>
            <w:r w:rsidRPr="00CF4E37">
              <w:rPr>
                <w:rFonts w:ascii="仿宋_GB2312" w:eastAsia="仿宋_GB2312" w:hAnsiTheme="minorEastAsia" w:cs="仿宋" w:hint="eastAsia"/>
                <w:bCs/>
                <w:sz w:val="24"/>
              </w:rPr>
              <w:t>（一</w:t>
            </w:r>
            <w:r w:rsidRPr="00CF4E37">
              <w:rPr>
                <w:rFonts w:ascii="仿宋_GB2312" w:eastAsia="仿宋_GB2312" w:hAnsiTheme="minorEastAsia" w:cs="仿宋" w:hint="eastAsia"/>
                <w:bCs/>
                <w:sz w:val="24"/>
              </w:rPr>
              <w:lastRenderedPageBreak/>
              <w:t>次性贴片）</w:t>
            </w:r>
          </w:p>
        </w:tc>
        <w:tc>
          <w:tcPr>
            <w:tcW w:w="682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6A7179A0" w14:textId="77777777" w:rsidR="00CE0270" w:rsidRPr="00CF4E37" w:rsidRDefault="00CE0270" w:rsidP="002256E3">
            <w:pPr>
              <w:widowControl/>
              <w:textAlignment w:val="center"/>
              <w:rPr>
                <w:rFonts w:ascii="仿宋_GB2312" w:eastAsia="仿宋_GB2312" w:hAnsiTheme="minorEastAsia" w:cs="仿宋" w:hint="eastAsia"/>
                <w:bCs/>
                <w:kern w:val="0"/>
                <w:sz w:val="24"/>
              </w:rPr>
            </w:pPr>
            <w:r w:rsidRPr="00CF4E37">
              <w:rPr>
                <w:rFonts w:ascii="仿宋_GB2312" w:eastAsia="仿宋_GB2312" w:hAnsiTheme="minorEastAsia" w:cs="仿宋" w:hint="eastAsia"/>
                <w:bCs/>
                <w:kern w:val="0"/>
                <w:sz w:val="24"/>
              </w:rPr>
              <w:lastRenderedPageBreak/>
              <w:t>1、交流阻抗:至少12对</w:t>
            </w:r>
            <w:proofErr w:type="gramStart"/>
            <w:r w:rsidRPr="00CF4E37">
              <w:rPr>
                <w:rFonts w:ascii="仿宋_GB2312" w:eastAsia="仿宋_GB2312" w:hAnsiTheme="minorEastAsia" w:cs="仿宋" w:hint="eastAsia"/>
                <w:bCs/>
                <w:kern w:val="0"/>
                <w:sz w:val="24"/>
              </w:rPr>
              <w:t>胶对胶连接</w:t>
            </w:r>
            <w:proofErr w:type="gramEnd"/>
            <w:r w:rsidRPr="00CF4E37">
              <w:rPr>
                <w:rFonts w:ascii="仿宋_GB2312" w:eastAsia="仿宋_GB2312" w:hAnsiTheme="minorEastAsia" w:cs="仿宋" w:hint="eastAsia"/>
                <w:bCs/>
                <w:kern w:val="0"/>
                <w:sz w:val="24"/>
              </w:rPr>
              <w:t>的电极对，在</w:t>
            </w:r>
            <w:proofErr w:type="spellStart"/>
            <w:r w:rsidRPr="00CF4E37">
              <w:rPr>
                <w:rFonts w:ascii="仿宋_GB2312" w:eastAsia="仿宋_GB2312" w:hAnsiTheme="minorEastAsia" w:cs="仿宋" w:hint="eastAsia"/>
                <w:bCs/>
                <w:kern w:val="0"/>
                <w:sz w:val="24"/>
              </w:rPr>
              <w:t>10Hz</w:t>
            </w:r>
            <w:proofErr w:type="spellEnd"/>
            <w:r w:rsidRPr="00CF4E37">
              <w:rPr>
                <w:rFonts w:ascii="仿宋_GB2312" w:eastAsia="仿宋_GB2312" w:hAnsiTheme="minorEastAsia" w:cs="仿宋" w:hint="eastAsia"/>
                <w:bCs/>
                <w:kern w:val="0"/>
                <w:sz w:val="24"/>
              </w:rPr>
              <w:t>、不超过</w:t>
            </w:r>
            <w:proofErr w:type="spellStart"/>
            <w:r w:rsidRPr="00CF4E37">
              <w:rPr>
                <w:rFonts w:ascii="仿宋_GB2312" w:eastAsia="仿宋_GB2312" w:hAnsiTheme="minorEastAsia" w:cs="仿宋" w:hint="eastAsia"/>
                <w:bCs/>
                <w:kern w:val="0"/>
                <w:sz w:val="24"/>
              </w:rPr>
              <w:t>100uA</w:t>
            </w:r>
            <w:proofErr w:type="spellEnd"/>
            <w:r w:rsidRPr="00CF4E37">
              <w:rPr>
                <w:rFonts w:ascii="仿宋_GB2312" w:eastAsia="仿宋_GB2312" w:hAnsiTheme="minorEastAsia" w:cs="仿宋" w:hint="eastAsia"/>
                <w:bCs/>
                <w:kern w:val="0"/>
                <w:sz w:val="24"/>
              </w:rPr>
              <w:t xml:space="preserve"> (峰</w:t>
            </w:r>
          </w:p>
          <w:p w14:paraId="1E53EBA8" w14:textId="77777777" w:rsidR="00CE0270" w:rsidRPr="00CF4E37" w:rsidRDefault="00CE0270" w:rsidP="002256E3">
            <w:pPr>
              <w:widowControl/>
              <w:textAlignment w:val="center"/>
              <w:rPr>
                <w:rFonts w:ascii="仿宋_GB2312" w:eastAsia="仿宋_GB2312" w:hAnsiTheme="minorEastAsia" w:cs="仿宋" w:hint="eastAsia"/>
                <w:bCs/>
                <w:kern w:val="0"/>
                <w:sz w:val="24"/>
              </w:rPr>
            </w:pPr>
            <w:r w:rsidRPr="00CF4E37">
              <w:rPr>
                <w:rFonts w:ascii="仿宋_GB2312" w:eastAsia="仿宋_GB2312" w:hAnsiTheme="minorEastAsia" w:cs="仿宋" w:hint="eastAsia"/>
                <w:bCs/>
                <w:kern w:val="0"/>
                <w:sz w:val="24"/>
              </w:rPr>
              <w:lastRenderedPageBreak/>
              <w:t>-峰)的外加电流下，其阻抗平均值不超过</w:t>
            </w:r>
            <w:proofErr w:type="spellStart"/>
            <w:r w:rsidRPr="00CF4E37">
              <w:rPr>
                <w:rFonts w:ascii="仿宋_GB2312" w:eastAsia="仿宋_GB2312" w:hAnsiTheme="minorEastAsia" w:cs="仿宋" w:hint="eastAsia"/>
                <w:bCs/>
                <w:kern w:val="0"/>
                <w:sz w:val="24"/>
              </w:rPr>
              <w:t>2k</w:t>
            </w:r>
            <w:proofErr w:type="spellEnd"/>
            <w:r w:rsidRPr="00CF4E37">
              <w:rPr>
                <w:rFonts w:ascii="仿宋_GB2312" w:eastAsia="仿宋_GB2312" w:hAnsiTheme="minorEastAsia" w:cs="仿宋" w:hint="eastAsia"/>
                <w:bCs/>
                <w:kern w:val="0"/>
                <w:sz w:val="24"/>
              </w:rPr>
              <w:t>Ω。每一单独的</w:t>
            </w:r>
            <w:proofErr w:type="gramStart"/>
            <w:r w:rsidRPr="00CF4E37">
              <w:rPr>
                <w:rFonts w:ascii="仿宋_GB2312" w:eastAsia="仿宋_GB2312" w:hAnsiTheme="minorEastAsia" w:cs="仿宋" w:hint="eastAsia"/>
                <w:bCs/>
                <w:kern w:val="0"/>
                <w:sz w:val="24"/>
              </w:rPr>
              <w:t>胶对胶电极</w:t>
            </w:r>
            <w:proofErr w:type="gramEnd"/>
            <w:r w:rsidRPr="00CF4E37">
              <w:rPr>
                <w:rFonts w:ascii="仿宋_GB2312" w:eastAsia="仿宋_GB2312" w:hAnsiTheme="minorEastAsia" w:cs="仿宋" w:hint="eastAsia"/>
                <w:bCs/>
                <w:kern w:val="0"/>
                <w:sz w:val="24"/>
              </w:rPr>
              <w:t>对的</w:t>
            </w:r>
          </w:p>
          <w:p w14:paraId="14846187" w14:textId="77777777" w:rsidR="00CE0270" w:rsidRPr="00CF4E37" w:rsidRDefault="00CE0270" w:rsidP="002256E3">
            <w:pPr>
              <w:widowControl/>
              <w:textAlignment w:val="center"/>
              <w:rPr>
                <w:rFonts w:ascii="仿宋_GB2312" w:eastAsia="仿宋_GB2312" w:hAnsiTheme="minorEastAsia" w:cs="仿宋" w:hint="eastAsia"/>
                <w:bCs/>
                <w:kern w:val="0"/>
                <w:sz w:val="24"/>
              </w:rPr>
            </w:pPr>
            <w:r w:rsidRPr="00CF4E37">
              <w:rPr>
                <w:rFonts w:ascii="仿宋_GB2312" w:eastAsia="仿宋_GB2312" w:hAnsiTheme="minorEastAsia" w:cs="仿宋" w:hint="eastAsia"/>
                <w:bCs/>
                <w:kern w:val="0"/>
                <w:sz w:val="24"/>
              </w:rPr>
              <w:t>阻抗不超过</w:t>
            </w:r>
            <w:proofErr w:type="spellStart"/>
            <w:r w:rsidRPr="00CF4E37">
              <w:rPr>
                <w:rFonts w:ascii="仿宋_GB2312" w:eastAsia="仿宋_GB2312" w:hAnsiTheme="minorEastAsia" w:cs="仿宋" w:hint="eastAsia"/>
                <w:bCs/>
                <w:kern w:val="0"/>
                <w:sz w:val="24"/>
              </w:rPr>
              <w:t>3k</w:t>
            </w:r>
            <w:proofErr w:type="spellEnd"/>
            <w:r w:rsidRPr="00CF4E37">
              <w:rPr>
                <w:rFonts w:ascii="仿宋_GB2312" w:eastAsia="仿宋_GB2312" w:hAnsiTheme="minorEastAsia" w:cs="仿宋" w:hint="eastAsia"/>
                <w:bCs/>
                <w:kern w:val="0"/>
                <w:sz w:val="24"/>
              </w:rPr>
              <w:t>Ω。</w:t>
            </w:r>
          </w:p>
          <w:p w14:paraId="359E352F" w14:textId="77777777" w:rsidR="00CE0270" w:rsidRPr="00CF4E37" w:rsidRDefault="00CE0270" w:rsidP="002256E3">
            <w:pPr>
              <w:widowControl/>
              <w:textAlignment w:val="center"/>
              <w:rPr>
                <w:rFonts w:ascii="仿宋_GB2312" w:eastAsia="仿宋_GB2312" w:hAnsiTheme="minorEastAsia" w:cs="仿宋" w:hint="eastAsia"/>
                <w:bCs/>
                <w:kern w:val="0"/>
                <w:sz w:val="24"/>
              </w:rPr>
            </w:pPr>
            <w:r w:rsidRPr="00CF4E37">
              <w:rPr>
                <w:rFonts w:ascii="仿宋_GB2312" w:eastAsia="仿宋_GB2312" w:hAnsiTheme="minorEastAsia" w:cs="仿宋" w:hint="eastAsia"/>
                <w:bCs/>
                <w:kern w:val="0"/>
                <w:sz w:val="24"/>
              </w:rPr>
              <w:t>2、直流失调电压:一对</w:t>
            </w:r>
            <w:proofErr w:type="gramStart"/>
            <w:r w:rsidRPr="00CF4E37">
              <w:rPr>
                <w:rFonts w:ascii="仿宋_GB2312" w:eastAsia="仿宋_GB2312" w:hAnsiTheme="minorEastAsia" w:cs="仿宋" w:hint="eastAsia"/>
                <w:bCs/>
                <w:kern w:val="0"/>
                <w:sz w:val="24"/>
              </w:rPr>
              <w:t>胶对胶连接</w:t>
            </w:r>
            <w:proofErr w:type="gramEnd"/>
            <w:r w:rsidRPr="00CF4E37">
              <w:rPr>
                <w:rFonts w:ascii="仿宋_GB2312" w:eastAsia="仿宋_GB2312" w:hAnsiTheme="minorEastAsia" w:cs="仿宋" w:hint="eastAsia"/>
                <w:bCs/>
                <w:kern w:val="0"/>
                <w:sz w:val="24"/>
              </w:rPr>
              <w:t>的电极对经</w:t>
            </w:r>
            <w:proofErr w:type="spellStart"/>
            <w:r w:rsidRPr="00CF4E37">
              <w:rPr>
                <w:rFonts w:ascii="仿宋_GB2312" w:eastAsia="仿宋_GB2312" w:hAnsiTheme="minorEastAsia" w:cs="仿宋" w:hint="eastAsia"/>
                <w:bCs/>
                <w:kern w:val="0"/>
                <w:sz w:val="24"/>
              </w:rPr>
              <w:t>1min</w:t>
            </w:r>
            <w:proofErr w:type="spellEnd"/>
            <w:r w:rsidRPr="00CF4E37">
              <w:rPr>
                <w:rFonts w:ascii="仿宋_GB2312" w:eastAsia="仿宋_GB2312" w:hAnsiTheme="minorEastAsia" w:cs="仿宋" w:hint="eastAsia"/>
                <w:bCs/>
                <w:kern w:val="0"/>
                <w:sz w:val="24"/>
              </w:rPr>
              <w:t xml:space="preserve"> 的稳定期后，出现的失调电压应不大于</w:t>
            </w:r>
            <w:proofErr w:type="spellStart"/>
            <w:r w:rsidRPr="00CF4E37">
              <w:rPr>
                <w:rFonts w:ascii="仿宋_GB2312" w:eastAsia="仿宋_GB2312" w:hAnsiTheme="minorEastAsia" w:cs="仿宋" w:hint="eastAsia"/>
                <w:bCs/>
                <w:kern w:val="0"/>
                <w:sz w:val="24"/>
              </w:rPr>
              <w:t>100mV</w:t>
            </w:r>
            <w:proofErr w:type="spellEnd"/>
            <w:r w:rsidRPr="00CF4E37">
              <w:rPr>
                <w:rFonts w:ascii="仿宋_GB2312" w:eastAsia="仿宋_GB2312" w:hAnsiTheme="minorEastAsia" w:cs="仿宋" w:hint="eastAsia"/>
                <w:bCs/>
                <w:kern w:val="0"/>
                <w:sz w:val="24"/>
              </w:rPr>
              <w:t>。</w:t>
            </w:r>
          </w:p>
          <w:p w14:paraId="116B2E4F" w14:textId="77777777" w:rsidR="00CE0270" w:rsidRPr="00CF4E37" w:rsidRDefault="00CE0270" w:rsidP="002256E3">
            <w:pPr>
              <w:widowControl/>
              <w:textAlignment w:val="center"/>
              <w:rPr>
                <w:rFonts w:ascii="仿宋_GB2312" w:eastAsia="仿宋_GB2312" w:hAnsiTheme="minorEastAsia" w:cs="仿宋" w:hint="eastAsia"/>
                <w:bCs/>
                <w:kern w:val="0"/>
                <w:sz w:val="24"/>
              </w:rPr>
            </w:pPr>
            <w:r w:rsidRPr="00CF4E37">
              <w:rPr>
                <w:rFonts w:ascii="仿宋_GB2312" w:eastAsia="仿宋_GB2312" w:hAnsiTheme="minorEastAsia" w:cs="仿宋" w:hint="eastAsia"/>
                <w:bCs/>
                <w:kern w:val="0"/>
                <w:sz w:val="24"/>
              </w:rPr>
              <w:t>3、复合失调不稳定性和内部噪声:一对</w:t>
            </w:r>
            <w:proofErr w:type="gramStart"/>
            <w:r w:rsidRPr="00CF4E37">
              <w:rPr>
                <w:rFonts w:ascii="仿宋_GB2312" w:eastAsia="仿宋_GB2312" w:hAnsiTheme="minorEastAsia" w:cs="仿宋" w:hint="eastAsia"/>
                <w:bCs/>
                <w:kern w:val="0"/>
                <w:sz w:val="24"/>
              </w:rPr>
              <w:t>胶对胶连接</w:t>
            </w:r>
            <w:proofErr w:type="gramEnd"/>
            <w:r w:rsidRPr="00CF4E37">
              <w:rPr>
                <w:rFonts w:ascii="仿宋_GB2312" w:eastAsia="仿宋_GB2312" w:hAnsiTheme="minorEastAsia" w:cs="仿宋" w:hint="eastAsia"/>
                <w:bCs/>
                <w:kern w:val="0"/>
                <w:sz w:val="24"/>
              </w:rPr>
              <w:t>的电极对经</w:t>
            </w:r>
            <w:proofErr w:type="spellStart"/>
            <w:r w:rsidRPr="00CF4E37">
              <w:rPr>
                <w:rFonts w:ascii="仿宋_GB2312" w:eastAsia="仿宋_GB2312" w:hAnsiTheme="minorEastAsia" w:cs="仿宋" w:hint="eastAsia"/>
                <w:bCs/>
                <w:kern w:val="0"/>
                <w:sz w:val="24"/>
              </w:rPr>
              <w:t>1min</w:t>
            </w:r>
            <w:proofErr w:type="spellEnd"/>
            <w:r w:rsidRPr="00CF4E37">
              <w:rPr>
                <w:rFonts w:ascii="仿宋_GB2312" w:eastAsia="仿宋_GB2312" w:hAnsiTheme="minorEastAsia" w:cs="仿宋" w:hint="eastAsia"/>
                <w:bCs/>
                <w:kern w:val="0"/>
                <w:sz w:val="24"/>
              </w:rPr>
              <w:t>的稳定期后，</w:t>
            </w:r>
            <w:proofErr w:type="spellStart"/>
            <w:r w:rsidRPr="00CF4E37">
              <w:rPr>
                <w:rFonts w:ascii="仿宋_GB2312" w:eastAsia="仿宋_GB2312" w:hAnsiTheme="minorEastAsia" w:cs="仿宋" w:hint="eastAsia"/>
                <w:bCs/>
                <w:kern w:val="0"/>
                <w:sz w:val="24"/>
              </w:rPr>
              <w:t>0.15Hz-100Hz</w:t>
            </w:r>
            <w:proofErr w:type="spellEnd"/>
            <w:r w:rsidRPr="00CF4E37">
              <w:rPr>
                <w:rFonts w:ascii="仿宋_GB2312" w:eastAsia="仿宋_GB2312" w:hAnsiTheme="minorEastAsia" w:cs="仿宋" w:hint="eastAsia"/>
                <w:bCs/>
                <w:kern w:val="0"/>
                <w:sz w:val="24"/>
              </w:rPr>
              <w:t xml:space="preserve"> 的频带(一阶频响)下产生的电压，在随后</w:t>
            </w:r>
            <w:proofErr w:type="spellStart"/>
            <w:r w:rsidRPr="00CF4E37">
              <w:rPr>
                <w:rFonts w:ascii="仿宋_GB2312" w:eastAsia="仿宋_GB2312" w:hAnsiTheme="minorEastAsia" w:cs="仿宋" w:hint="eastAsia"/>
                <w:bCs/>
                <w:kern w:val="0"/>
                <w:sz w:val="24"/>
              </w:rPr>
              <w:t>5min</w:t>
            </w:r>
            <w:proofErr w:type="spellEnd"/>
            <w:r w:rsidRPr="00CF4E37">
              <w:rPr>
                <w:rFonts w:ascii="仿宋_GB2312" w:eastAsia="仿宋_GB2312" w:hAnsiTheme="minorEastAsia" w:cs="仿宋" w:hint="eastAsia"/>
                <w:bCs/>
                <w:kern w:val="0"/>
                <w:sz w:val="24"/>
              </w:rPr>
              <w:t>内应</w:t>
            </w:r>
          </w:p>
          <w:p w14:paraId="57DC4532" w14:textId="77777777" w:rsidR="00CE0270" w:rsidRPr="00CF4E37" w:rsidRDefault="00CE0270" w:rsidP="002256E3">
            <w:pPr>
              <w:widowControl/>
              <w:textAlignment w:val="center"/>
              <w:rPr>
                <w:rFonts w:ascii="仿宋_GB2312" w:eastAsia="仿宋_GB2312" w:hAnsiTheme="minorEastAsia" w:cs="仿宋" w:hint="eastAsia"/>
                <w:bCs/>
                <w:kern w:val="0"/>
                <w:sz w:val="24"/>
              </w:rPr>
            </w:pPr>
            <w:r w:rsidRPr="00CF4E37">
              <w:rPr>
                <w:rFonts w:ascii="仿宋_GB2312" w:eastAsia="仿宋_GB2312" w:hAnsiTheme="minorEastAsia" w:cs="仿宋" w:hint="eastAsia"/>
                <w:bCs/>
                <w:kern w:val="0"/>
                <w:sz w:val="24"/>
              </w:rPr>
              <w:t>不大于150μV (峰~峰)。</w:t>
            </w:r>
          </w:p>
          <w:p w14:paraId="3857675B" w14:textId="77777777" w:rsidR="00CE0270" w:rsidRPr="00CF4E37" w:rsidRDefault="00CE0270" w:rsidP="002256E3">
            <w:pPr>
              <w:widowControl/>
              <w:textAlignment w:val="center"/>
              <w:rPr>
                <w:rFonts w:ascii="仿宋_GB2312" w:eastAsia="仿宋_GB2312" w:hAnsiTheme="minorEastAsia" w:cs="仿宋" w:hint="eastAsia"/>
                <w:bCs/>
                <w:kern w:val="0"/>
                <w:sz w:val="24"/>
              </w:rPr>
            </w:pPr>
            <w:r w:rsidRPr="00CF4E37">
              <w:rPr>
                <w:rFonts w:ascii="仿宋_GB2312" w:eastAsia="仿宋_GB2312" w:hAnsiTheme="minorEastAsia" w:cs="仿宋" w:hint="eastAsia"/>
                <w:bCs/>
                <w:kern w:val="0"/>
                <w:sz w:val="24"/>
              </w:rPr>
              <w:t>4、除颤过载恢复:充电至</w:t>
            </w:r>
            <w:proofErr w:type="spellStart"/>
            <w:r w:rsidRPr="00CF4E37">
              <w:rPr>
                <w:rFonts w:ascii="仿宋_GB2312" w:eastAsia="仿宋_GB2312" w:hAnsiTheme="minorEastAsia" w:cs="仿宋" w:hint="eastAsia"/>
                <w:bCs/>
                <w:kern w:val="0"/>
                <w:sz w:val="24"/>
              </w:rPr>
              <w:t>200V</w:t>
            </w:r>
            <w:proofErr w:type="spellEnd"/>
            <w:r w:rsidRPr="00CF4E37">
              <w:rPr>
                <w:rFonts w:ascii="仿宋_GB2312" w:eastAsia="仿宋_GB2312" w:hAnsiTheme="minorEastAsia" w:cs="仿宋" w:hint="eastAsia"/>
                <w:bCs/>
                <w:kern w:val="0"/>
                <w:sz w:val="24"/>
              </w:rPr>
              <w:t>的10μF电容器,通过电极对与100Ω电阻的串联回路放电，在电容器开始放电后的第5s,</w:t>
            </w:r>
            <w:proofErr w:type="gramStart"/>
            <w:r w:rsidRPr="00CF4E37">
              <w:rPr>
                <w:rFonts w:ascii="仿宋_GB2312" w:eastAsia="仿宋_GB2312" w:hAnsiTheme="minorEastAsia" w:cs="仿宋" w:hint="eastAsia"/>
                <w:bCs/>
                <w:kern w:val="0"/>
                <w:sz w:val="24"/>
              </w:rPr>
              <w:t>胶对胶连接</w:t>
            </w:r>
            <w:proofErr w:type="gramEnd"/>
            <w:r w:rsidRPr="00CF4E37">
              <w:rPr>
                <w:rFonts w:ascii="仿宋_GB2312" w:eastAsia="仿宋_GB2312" w:hAnsiTheme="minorEastAsia" w:cs="仿宋" w:hint="eastAsia"/>
                <w:bCs/>
                <w:kern w:val="0"/>
                <w:sz w:val="24"/>
              </w:rPr>
              <w:t>的电极对极化电动势的绝对值不超过</w:t>
            </w:r>
            <w:proofErr w:type="spellStart"/>
            <w:r w:rsidRPr="00CF4E37">
              <w:rPr>
                <w:rFonts w:ascii="仿宋_GB2312" w:eastAsia="仿宋_GB2312" w:hAnsiTheme="minorEastAsia" w:cs="仿宋" w:hint="eastAsia"/>
                <w:bCs/>
                <w:kern w:val="0"/>
                <w:sz w:val="24"/>
              </w:rPr>
              <w:t>100mV</w:t>
            </w:r>
            <w:proofErr w:type="spellEnd"/>
            <w:r w:rsidRPr="00CF4E37">
              <w:rPr>
                <w:rFonts w:ascii="仿宋_GB2312" w:eastAsia="仿宋_GB2312" w:hAnsiTheme="minorEastAsia" w:cs="仿宋" w:hint="eastAsia"/>
                <w:bCs/>
                <w:kern w:val="0"/>
                <w:sz w:val="24"/>
              </w:rPr>
              <w:t>. 在此后</w:t>
            </w:r>
            <w:proofErr w:type="spellStart"/>
            <w:r w:rsidRPr="00CF4E37">
              <w:rPr>
                <w:rFonts w:ascii="仿宋_GB2312" w:eastAsia="仿宋_GB2312" w:hAnsiTheme="minorEastAsia" w:cs="仿宋" w:hint="eastAsia"/>
                <w:bCs/>
                <w:kern w:val="0"/>
                <w:sz w:val="24"/>
              </w:rPr>
              <w:t>30s</w:t>
            </w:r>
            <w:proofErr w:type="spellEnd"/>
            <w:r w:rsidRPr="00CF4E37">
              <w:rPr>
                <w:rFonts w:ascii="仿宋_GB2312" w:eastAsia="仿宋_GB2312" w:hAnsiTheme="minorEastAsia" w:cs="仿宋" w:hint="eastAsia"/>
                <w:bCs/>
                <w:kern w:val="0"/>
                <w:sz w:val="24"/>
              </w:rPr>
              <w:t>内，剩余极化电动势的变化率不大于+</w:t>
            </w:r>
            <w:proofErr w:type="spellStart"/>
            <w:r w:rsidRPr="00CF4E37">
              <w:rPr>
                <w:rFonts w:ascii="仿宋_GB2312" w:eastAsia="仿宋_GB2312" w:hAnsiTheme="minorEastAsia" w:cs="仿宋" w:hint="eastAsia"/>
                <w:bCs/>
                <w:kern w:val="0"/>
                <w:sz w:val="24"/>
              </w:rPr>
              <w:t>ImV</w:t>
            </w:r>
            <w:proofErr w:type="spellEnd"/>
            <w:r w:rsidRPr="00CF4E37">
              <w:rPr>
                <w:rFonts w:ascii="仿宋_GB2312" w:eastAsia="仿宋_GB2312" w:hAnsiTheme="minorEastAsia" w:cs="仿宋" w:hint="eastAsia"/>
                <w:bCs/>
                <w:kern w:val="0"/>
                <w:sz w:val="24"/>
              </w:rPr>
              <w:t>/s。在按</w:t>
            </w:r>
            <w:proofErr w:type="gramStart"/>
            <w:r w:rsidRPr="00CF4E37">
              <w:rPr>
                <w:rFonts w:ascii="仿宋_GB2312" w:eastAsia="仿宋_GB2312" w:hAnsiTheme="minorEastAsia" w:cs="仿宋" w:hint="eastAsia"/>
                <w:bCs/>
                <w:kern w:val="0"/>
                <w:sz w:val="24"/>
              </w:rPr>
              <w:t>本要求</w:t>
            </w:r>
            <w:proofErr w:type="gramEnd"/>
            <w:r w:rsidRPr="00CF4E37">
              <w:rPr>
                <w:rFonts w:ascii="仿宋_GB2312" w:eastAsia="仿宋_GB2312" w:hAnsiTheme="minorEastAsia" w:cs="仿宋" w:hint="eastAsia"/>
                <w:bCs/>
                <w:kern w:val="0"/>
                <w:sz w:val="24"/>
              </w:rPr>
              <w:t>进行上述试验后，电极对的</w:t>
            </w:r>
            <w:proofErr w:type="spellStart"/>
            <w:r w:rsidRPr="00CF4E37">
              <w:rPr>
                <w:rFonts w:ascii="仿宋_GB2312" w:eastAsia="仿宋_GB2312" w:hAnsiTheme="minorEastAsia" w:cs="仿宋" w:hint="eastAsia"/>
                <w:bCs/>
                <w:kern w:val="0"/>
                <w:sz w:val="24"/>
              </w:rPr>
              <w:t>10Hz</w:t>
            </w:r>
            <w:proofErr w:type="spellEnd"/>
            <w:r w:rsidRPr="00CF4E37">
              <w:rPr>
                <w:rFonts w:ascii="仿宋_GB2312" w:eastAsia="仿宋_GB2312" w:hAnsiTheme="minorEastAsia" w:cs="仿宋" w:hint="eastAsia"/>
                <w:bCs/>
                <w:kern w:val="0"/>
                <w:sz w:val="24"/>
              </w:rPr>
              <w:t xml:space="preserve"> 交流阻抗应不大于</w:t>
            </w:r>
            <w:proofErr w:type="spellStart"/>
            <w:r w:rsidRPr="00CF4E37">
              <w:rPr>
                <w:rFonts w:ascii="仿宋_GB2312" w:eastAsia="仿宋_GB2312" w:hAnsiTheme="minorEastAsia" w:cs="仿宋" w:hint="eastAsia"/>
                <w:bCs/>
                <w:kern w:val="0"/>
                <w:sz w:val="24"/>
              </w:rPr>
              <w:t>3k</w:t>
            </w:r>
            <w:proofErr w:type="spellEnd"/>
            <w:r w:rsidRPr="00CF4E37">
              <w:rPr>
                <w:rFonts w:ascii="仿宋_GB2312" w:eastAsia="仿宋_GB2312" w:hAnsiTheme="minorEastAsia" w:cs="仿宋" w:hint="eastAsia"/>
                <w:bCs/>
                <w:kern w:val="0"/>
                <w:sz w:val="24"/>
              </w:rPr>
              <w:t>Ω。</w:t>
            </w:r>
          </w:p>
          <w:p w14:paraId="0C24DFE2" w14:textId="77777777" w:rsidR="00CE0270" w:rsidRPr="00CF4E37" w:rsidRDefault="00CE0270" w:rsidP="002256E3">
            <w:pPr>
              <w:widowControl/>
              <w:textAlignment w:val="center"/>
              <w:rPr>
                <w:rFonts w:ascii="仿宋_GB2312" w:eastAsia="仿宋_GB2312" w:hAnsiTheme="minorEastAsia" w:cs="仿宋" w:hint="eastAsia"/>
                <w:bCs/>
                <w:kern w:val="0"/>
                <w:sz w:val="24"/>
              </w:rPr>
            </w:pPr>
            <w:r w:rsidRPr="00CF4E37">
              <w:rPr>
                <w:rFonts w:ascii="仿宋_GB2312" w:eastAsia="仿宋_GB2312" w:hAnsiTheme="minorEastAsia" w:cs="仿宋" w:hint="eastAsia"/>
                <w:bCs/>
                <w:kern w:val="0"/>
                <w:sz w:val="24"/>
              </w:rPr>
              <w:t>5、偏置电流耐受度:</w:t>
            </w:r>
            <w:proofErr w:type="gramStart"/>
            <w:r w:rsidRPr="00CF4E37">
              <w:rPr>
                <w:rFonts w:ascii="仿宋_GB2312" w:eastAsia="仿宋_GB2312" w:hAnsiTheme="minorEastAsia" w:cs="仿宋" w:hint="eastAsia"/>
                <w:bCs/>
                <w:kern w:val="0"/>
                <w:sz w:val="24"/>
              </w:rPr>
              <w:t>给胶对胶</w:t>
            </w:r>
            <w:proofErr w:type="gramEnd"/>
            <w:r w:rsidRPr="00CF4E37">
              <w:rPr>
                <w:rFonts w:ascii="仿宋_GB2312" w:eastAsia="仿宋_GB2312" w:hAnsiTheme="minorEastAsia" w:cs="仿宋" w:hint="eastAsia"/>
                <w:bCs/>
                <w:kern w:val="0"/>
                <w:sz w:val="24"/>
              </w:rPr>
              <w:t>连接的电极对施加</w:t>
            </w:r>
            <w:proofErr w:type="spellStart"/>
            <w:r w:rsidRPr="00CF4E37">
              <w:rPr>
                <w:rFonts w:ascii="仿宋_GB2312" w:eastAsia="仿宋_GB2312" w:hAnsiTheme="minorEastAsia" w:cs="仿宋" w:hint="eastAsia"/>
                <w:bCs/>
                <w:kern w:val="0"/>
                <w:sz w:val="24"/>
              </w:rPr>
              <w:t>200mA</w:t>
            </w:r>
            <w:proofErr w:type="spellEnd"/>
            <w:r w:rsidRPr="00CF4E37">
              <w:rPr>
                <w:rFonts w:ascii="仿宋_GB2312" w:eastAsia="仿宋_GB2312" w:hAnsiTheme="minorEastAsia" w:cs="仿宋" w:hint="eastAsia"/>
                <w:bCs/>
                <w:kern w:val="0"/>
                <w:sz w:val="24"/>
              </w:rPr>
              <w:t>的直流电流,</w:t>
            </w:r>
            <w:r w:rsidRPr="00CF4E37">
              <w:rPr>
                <w:rFonts w:ascii="宋体" w:hAnsi="宋体" w:cs="宋体" w:hint="eastAsia"/>
                <w:bCs/>
                <w:kern w:val="0"/>
                <w:sz w:val="24"/>
              </w:rPr>
              <w:t>時</w:t>
            </w:r>
            <w:proofErr w:type="gramStart"/>
            <w:r w:rsidRPr="00CF4E37">
              <w:rPr>
                <w:rFonts w:ascii="仿宋_GB2312" w:eastAsia="仿宋_GB2312" w:hAnsi="仿宋_GB2312" w:cs="仿宋_GB2312" w:hint="eastAsia"/>
                <w:bCs/>
                <w:kern w:val="0"/>
                <w:sz w:val="24"/>
              </w:rPr>
              <w:t>续时间</w:t>
            </w:r>
            <w:proofErr w:type="gramEnd"/>
            <w:r w:rsidRPr="00CF4E37">
              <w:rPr>
                <w:rFonts w:ascii="仿宋_GB2312" w:eastAsia="仿宋_GB2312" w:hAnsiTheme="minorEastAsia" w:cs="仿宋" w:hint="eastAsia"/>
                <w:bCs/>
                <w:kern w:val="0"/>
                <w:sz w:val="24"/>
              </w:rPr>
              <w:t>为</w:t>
            </w:r>
            <w:proofErr w:type="spellStart"/>
            <w:r w:rsidRPr="00CF4E37">
              <w:rPr>
                <w:rFonts w:ascii="仿宋_GB2312" w:eastAsia="仿宋_GB2312" w:hAnsiTheme="minorEastAsia" w:cs="仿宋" w:hint="eastAsia"/>
                <w:bCs/>
                <w:kern w:val="0"/>
                <w:sz w:val="24"/>
              </w:rPr>
              <w:t>24h</w:t>
            </w:r>
            <w:proofErr w:type="spellEnd"/>
            <w:r w:rsidRPr="00CF4E37">
              <w:rPr>
                <w:rFonts w:ascii="仿宋_GB2312" w:eastAsia="仿宋_GB2312" w:hAnsiTheme="minorEastAsia" w:cs="仿宋" w:hint="eastAsia"/>
                <w:bCs/>
                <w:kern w:val="0"/>
                <w:sz w:val="24"/>
              </w:rPr>
              <w:t>,在整个</w:t>
            </w:r>
            <w:proofErr w:type="gramStart"/>
            <w:r w:rsidRPr="00CF4E37">
              <w:rPr>
                <w:rFonts w:ascii="仿宋_GB2312" w:eastAsia="仿宋_GB2312" w:hAnsiTheme="minorEastAsia" w:cs="仿宋" w:hint="eastAsia"/>
                <w:bCs/>
                <w:kern w:val="0"/>
                <w:sz w:val="24"/>
              </w:rPr>
              <w:t>特续时间</w:t>
            </w:r>
            <w:proofErr w:type="gramEnd"/>
            <w:r w:rsidRPr="00CF4E37">
              <w:rPr>
                <w:rFonts w:ascii="仿宋_GB2312" w:eastAsia="仿宋_GB2312" w:hAnsiTheme="minorEastAsia" w:cs="仿宋" w:hint="eastAsia"/>
                <w:bCs/>
                <w:kern w:val="0"/>
                <w:sz w:val="24"/>
              </w:rPr>
              <w:t>内观测的电极对两端的电压变化应不大于</w:t>
            </w:r>
            <w:proofErr w:type="spellStart"/>
            <w:r w:rsidRPr="00CF4E37">
              <w:rPr>
                <w:rFonts w:ascii="仿宋_GB2312" w:eastAsia="仿宋_GB2312" w:hAnsiTheme="minorEastAsia" w:cs="仿宋" w:hint="eastAsia"/>
                <w:bCs/>
                <w:kern w:val="0"/>
                <w:sz w:val="24"/>
              </w:rPr>
              <w:t>100mV</w:t>
            </w:r>
            <w:proofErr w:type="spellEnd"/>
            <w:r w:rsidRPr="00CF4E37">
              <w:rPr>
                <w:rFonts w:ascii="仿宋_GB2312" w:eastAsia="仿宋_GB2312" w:hAnsiTheme="minorEastAsia" w:cs="仿宋" w:hint="eastAsia"/>
                <w:bCs/>
                <w:kern w:val="0"/>
                <w:sz w:val="24"/>
              </w:rPr>
              <w:t>。</w:t>
            </w:r>
          </w:p>
          <w:p w14:paraId="7DADA210" w14:textId="77777777" w:rsidR="00CE0270" w:rsidRPr="00CF4E37" w:rsidRDefault="00CE0270" w:rsidP="002256E3">
            <w:pPr>
              <w:widowControl/>
              <w:textAlignment w:val="center"/>
              <w:rPr>
                <w:rFonts w:ascii="仿宋_GB2312" w:eastAsia="仿宋_GB2312" w:hAnsiTheme="minorEastAsia" w:cs="仿宋" w:hint="eastAsia"/>
                <w:bCs/>
                <w:kern w:val="0"/>
                <w:sz w:val="24"/>
              </w:rPr>
            </w:pPr>
            <w:r w:rsidRPr="00CF4E37">
              <w:rPr>
                <w:rFonts w:ascii="仿宋_GB2312" w:eastAsia="仿宋_GB2312" w:hAnsiTheme="minorEastAsia" w:cs="仿宋" w:hint="eastAsia"/>
                <w:bCs/>
                <w:kern w:val="0"/>
                <w:sz w:val="24"/>
              </w:rPr>
              <w:t>6、监测时间:在内部电源</w:t>
            </w:r>
            <w:proofErr w:type="gramStart"/>
            <w:r w:rsidRPr="00CF4E37">
              <w:rPr>
                <w:rFonts w:ascii="仿宋_GB2312" w:eastAsia="仿宋_GB2312" w:hAnsiTheme="minorEastAsia" w:cs="仿宋" w:hint="eastAsia"/>
                <w:bCs/>
                <w:kern w:val="0"/>
                <w:sz w:val="24"/>
              </w:rPr>
              <w:t>完全满电的</w:t>
            </w:r>
            <w:proofErr w:type="gramEnd"/>
            <w:r w:rsidRPr="00CF4E37">
              <w:rPr>
                <w:rFonts w:ascii="仿宋_GB2312" w:eastAsia="仿宋_GB2312" w:hAnsiTheme="minorEastAsia" w:cs="仿宋" w:hint="eastAsia"/>
                <w:bCs/>
                <w:kern w:val="0"/>
                <w:sz w:val="24"/>
              </w:rPr>
              <w:t>情况下，配合能够持续工作不少于</w:t>
            </w:r>
            <w:proofErr w:type="spellStart"/>
            <w:r w:rsidRPr="00CF4E37">
              <w:rPr>
                <w:rFonts w:ascii="仿宋_GB2312" w:eastAsia="仿宋_GB2312" w:hAnsiTheme="minorEastAsia" w:cs="仿宋" w:hint="eastAsia"/>
                <w:bCs/>
                <w:kern w:val="0"/>
                <w:sz w:val="24"/>
              </w:rPr>
              <w:t>24h</w:t>
            </w:r>
            <w:proofErr w:type="spellEnd"/>
          </w:p>
          <w:p w14:paraId="092F2C2A" w14:textId="77777777" w:rsidR="00CE0270" w:rsidRPr="00CF4E37" w:rsidRDefault="00CE0270" w:rsidP="002256E3">
            <w:pPr>
              <w:widowControl/>
              <w:textAlignment w:val="center"/>
              <w:rPr>
                <w:rFonts w:ascii="仿宋_GB2312" w:eastAsia="仿宋_GB2312" w:hAnsiTheme="minorEastAsia" w:cs="仿宋" w:hint="eastAsia"/>
                <w:bCs/>
                <w:kern w:val="0"/>
                <w:sz w:val="24"/>
              </w:rPr>
            </w:pPr>
            <w:r w:rsidRPr="00CF4E37">
              <w:rPr>
                <w:rFonts w:ascii="仿宋_GB2312" w:eastAsia="仿宋_GB2312" w:hAnsiTheme="minorEastAsia" w:cs="仿宋" w:hint="eastAsia"/>
                <w:bCs/>
                <w:kern w:val="0"/>
                <w:sz w:val="24"/>
              </w:rPr>
              <w:t>（TES013在内部电源</w:t>
            </w:r>
            <w:proofErr w:type="gramStart"/>
            <w:r w:rsidRPr="00CF4E37">
              <w:rPr>
                <w:rFonts w:ascii="仿宋_GB2312" w:eastAsia="仿宋_GB2312" w:hAnsiTheme="minorEastAsia" w:cs="仿宋" w:hint="eastAsia"/>
                <w:bCs/>
                <w:kern w:val="0"/>
                <w:sz w:val="24"/>
              </w:rPr>
              <w:t>完全满电的</w:t>
            </w:r>
            <w:proofErr w:type="gramEnd"/>
            <w:r w:rsidRPr="00CF4E37">
              <w:rPr>
                <w:rFonts w:ascii="仿宋_GB2312" w:eastAsia="仿宋_GB2312" w:hAnsiTheme="minorEastAsia" w:cs="仿宋" w:hint="eastAsia"/>
                <w:bCs/>
                <w:kern w:val="0"/>
                <w:sz w:val="24"/>
              </w:rPr>
              <w:t>情况下，配合能够持续工作不少于3天。</w:t>
            </w:r>
          </w:p>
          <w:p w14:paraId="71BDED65" w14:textId="77777777" w:rsidR="00CE0270" w:rsidRPr="00CF4E37" w:rsidRDefault="00CE0270" w:rsidP="002256E3">
            <w:pPr>
              <w:widowControl/>
              <w:textAlignment w:val="center"/>
              <w:rPr>
                <w:rFonts w:ascii="仿宋_GB2312" w:eastAsia="仿宋_GB2312" w:hAnsiTheme="minorEastAsia" w:cs="仿宋" w:hint="eastAsia"/>
                <w:bCs/>
                <w:kern w:val="0"/>
                <w:sz w:val="24"/>
              </w:rPr>
            </w:pPr>
            <w:r w:rsidRPr="00CF4E37">
              <w:rPr>
                <w:rFonts w:ascii="仿宋_GB2312" w:eastAsia="仿宋_GB2312" w:hAnsiTheme="minorEastAsia" w:cs="仿宋" w:hint="eastAsia"/>
                <w:bCs/>
                <w:kern w:val="0"/>
                <w:sz w:val="24"/>
              </w:rPr>
              <w:t>TES015在内部电源</w:t>
            </w:r>
            <w:proofErr w:type="gramStart"/>
            <w:r w:rsidRPr="00CF4E37">
              <w:rPr>
                <w:rFonts w:ascii="仿宋_GB2312" w:eastAsia="仿宋_GB2312" w:hAnsiTheme="minorEastAsia" w:cs="仿宋" w:hint="eastAsia"/>
                <w:bCs/>
                <w:kern w:val="0"/>
                <w:sz w:val="24"/>
              </w:rPr>
              <w:t>完全满电的</w:t>
            </w:r>
            <w:proofErr w:type="gramEnd"/>
            <w:r w:rsidRPr="00CF4E37">
              <w:rPr>
                <w:rFonts w:ascii="仿宋_GB2312" w:eastAsia="仿宋_GB2312" w:hAnsiTheme="minorEastAsia" w:cs="仿宋" w:hint="eastAsia"/>
                <w:bCs/>
                <w:kern w:val="0"/>
                <w:sz w:val="24"/>
              </w:rPr>
              <w:t>情况下，配合能够持续工作不少于5天)。</w:t>
            </w:r>
          </w:p>
          <w:p w14:paraId="1E4926FE" w14:textId="77777777" w:rsidR="00CE0270" w:rsidRPr="00CF4E37" w:rsidRDefault="00CE0270" w:rsidP="002256E3">
            <w:pPr>
              <w:widowControl/>
              <w:textAlignment w:val="center"/>
              <w:rPr>
                <w:rFonts w:ascii="仿宋_GB2312" w:eastAsia="仿宋_GB2312" w:hAnsiTheme="minorEastAsia" w:cs="仿宋" w:hint="eastAsia"/>
                <w:bCs/>
                <w:kern w:val="0"/>
                <w:sz w:val="24"/>
              </w:rPr>
            </w:pPr>
            <w:r w:rsidRPr="00CF4E37">
              <w:rPr>
                <w:rFonts w:ascii="仿宋_GB2312" w:eastAsia="仿宋_GB2312" w:hAnsiTheme="minorEastAsia" w:cs="仿宋" w:hint="eastAsia"/>
                <w:bCs/>
                <w:kern w:val="0"/>
                <w:sz w:val="24"/>
              </w:rPr>
              <w:t>7、持粘性:在烘箱内试验期间，贴于不锈钢板上的粘性胶的顶端下滑应不超过</w:t>
            </w:r>
            <w:proofErr w:type="spellStart"/>
            <w:r w:rsidRPr="00CF4E37">
              <w:rPr>
                <w:rFonts w:ascii="仿宋_GB2312" w:eastAsia="仿宋_GB2312" w:hAnsiTheme="minorEastAsia" w:cs="仿宋" w:hint="eastAsia"/>
                <w:bCs/>
                <w:kern w:val="0"/>
                <w:sz w:val="24"/>
              </w:rPr>
              <w:t>2.5mm</w:t>
            </w:r>
            <w:proofErr w:type="spellEnd"/>
            <w:r w:rsidRPr="00CF4E37">
              <w:rPr>
                <w:rFonts w:ascii="仿宋_GB2312" w:eastAsia="仿宋_GB2312" w:hAnsiTheme="minorEastAsia" w:cs="仿宋" w:hint="eastAsia"/>
                <w:bCs/>
                <w:kern w:val="0"/>
                <w:sz w:val="24"/>
              </w:rPr>
              <w:t>。</w:t>
            </w:r>
          </w:p>
          <w:p w14:paraId="776995F1" w14:textId="77777777" w:rsidR="00CE0270" w:rsidRPr="00CF4E37" w:rsidRDefault="00CE0270" w:rsidP="002256E3">
            <w:pPr>
              <w:widowControl/>
              <w:textAlignment w:val="center"/>
              <w:rPr>
                <w:rFonts w:ascii="仿宋_GB2312" w:eastAsia="仿宋_GB2312" w:hAnsiTheme="minorEastAsia" w:cs="仿宋" w:hint="eastAsia"/>
                <w:bCs/>
                <w:kern w:val="0"/>
                <w:sz w:val="24"/>
              </w:rPr>
            </w:pPr>
            <w:r w:rsidRPr="00CF4E37">
              <w:rPr>
                <w:rFonts w:ascii="仿宋_GB2312" w:eastAsia="仿宋_GB2312" w:hAnsiTheme="minorEastAsia" w:cs="仿宋" w:hint="eastAsia"/>
                <w:bCs/>
                <w:kern w:val="0"/>
                <w:sz w:val="24"/>
              </w:rPr>
              <w:t>8、剥离强度:</w:t>
            </w:r>
            <w:proofErr w:type="gramStart"/>
            <w:r w:rsidRPr="00CF4E37">
              <w:rPr>
                <w:rFonts w:ascii="仿宋_GB2312" w:eastAsia="仿宋_GB2312" w:hAnsiTheme="minorEastAsia" w:cs="仿宋" w:hint="eastAsia"/>
                <w:bCs/>
                <w:kern w:val="0"/>
                <w:sz w:val="24"/>
              </w:rPr>
              <w:t>粘性胶每</w:t>
            </w:r>
            <w:proofErr w:type="gramEnd"/>
            <w:r w:rsidRPr="00CF4E37">
              <w:rPr>
                <w:rFonts w:ascii="仿宋_GB2312" w:eastAsia="仿宋_GB2312" w:hAnsiTheme="minorEastAsia" w:cs="仿宋" w:hint="eastAsia"/>
                <w:bCs/>
                <w:kern w:val="0"/>
                <w:sz w:val="24"/>
              </w:rPr>
              <w:t>lcm所需的平均力应不小于</w:t>
            </w:r>
            <w:proofErr w:type="spellStart"/>
            <w:r w:rsidRPr="00CF4E37">
              <w:rPr>
                <w:rFonts w:ascii="仿宋_GB2312" w:eastAsia="仿宋_GB2312" w:hAnsiTheme="minorEastAsia" w:cs="仿宋" w:hint="eastAsia"/>
                <w:bCs/>
                <w:kern w:val="0"/>
                <w:sz w:val="24"/>
              </w:rPr>
              <w:t>1.0N</w:t>
            </w:r>
            <w:proofErr w:type="spellEnd"/>
            <w:r w:rsidRPr="00CF4E37">
              <w:rPr>
                <w:rFonts w:ascii="仿宋_GB2312" w:eastAsia="仿宋_GB2312" w:hAnsiTheme="minorEastAsia" w:cs="仿宋" w:hint="eastAsia"/>
                <w:bCs/>
                <w:kern w:val="0"/>
                <w:sz w:val="24"/>
              </w:rPr>
              <w:t>。</w:t>
            </w:r>
          </w:p>
        </w:tc>
      </w:tr>
      <w:tr w:rsidR="00CE0270" w:rsidRPr="00CF4E37" w14:paraId="17FF8698" w14:textId="77777777" w:rsidTr="002C5303">
        <w:trPr>
          <w:trHeight w:val="90"/>
          <w:jc w:val="center"/>
        </w:trPr>
        <w:tc>
          <w:tcPr>
            <w:tcW w:w="65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5F9E681" w14:textId="77777777" w:rsidR="00CE0270" w:rsidRPr="00CF4E37" w:rsidRDefault="00CE0270" w:rsidP="002256E3">
            <w:pPr>
              <w:pStyle w:val="a1"/>
              <w:jc w:val="center"/>
              <w:rPr>
                <w:rFonts w:ascii="仿宋_GB2312" w:eastAsia="仿宋_GB2312" w:hAnsiTheme="minorEastAsia" w:cs="仿宋" w:hint="eastAsia"/>
                <w:bCs/>
                <w:sz w:val="24"/>
              </w:rPr>
            </w:pPr>
            <w:r w:rsidRPr="00CF4E37">
              <w:rPr>
                <w:rFonts w:ascii="仿宋_GB2312" w:eastAsia="仿宋_GB2312" w:hAnsiTheme="minorEastAsia" w:cs="仿宋" w:hint="eastAsia"/>
                <w:bCs/>
                <w:sz w:val="24"/>
              </w:rPr>
              <w:lastRenderedPageBreak/>
              <w:t>2</w:t>
            </w:r>
          </w:p>
        </w:tc>
        <w:tc>
          <w:tcPr>
            <w:tcW w:w="128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7F0C9FB4" w14:textId="77777777" w:rsidR="00CE0270" w:rsidRPr="00CF4E37" w:rsidRDefault="00CE0270" w:rsidP="002256E3">
            <w:pPr>
              <w:pStyle w:val="a1"/>
              <w:jc w:val="center"/>
              <w:rPr>
                <w:rFonts w:ascii="仿宋_GB2312" w:eastAsia="仿宋_GB2312" w:hAnsiTheme="minorEastAsia" w:cs="仿宋" w:hint="eastAsia"/>
                <w:bCs/>
                <w:sz w:val="24"/>
              </w:rPr>
            </w:pPr>
            <w:r w:rsidRPr="00CF4E37">
              <w:rPr>
                <w:rFonts w:ascii="仿宋_GB2312" w:eastAsia="仿宋_GB2312" w:hAnsiTheme="minorEastAsia" w:cs="仿宋" w:hint="eastAsia"/>
                <w:bCs/>
                <w:sz w:val="24"/>
              </w:rPr>
              <w:t>水胶体敷料</w:t>
            </w:r>
          </w:p>
        </w:tc>
        <w:tc>
          <w:tcPr>
            <w:tcW w:w="682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2257A91D" w14:textId="31282973" w:rsidR="00CE0270" w:rsidRPr="00CF4E37" w:rsidRDefault="00CE0270" w:rsidP="002256E3">
            <w:pPr>
              <w:jc w:val="left"/>
              <w:rPr>
                <w:rFonts w:ascii="仿宋_GB2312" w:eastAsia="仿宋_GB2312" w:hAnsiTheme="minorEastAsia" w:cs="仿宋" w:hint="eastAsia"/>
                <w:bCs/>
                <w:kern w:val="0"/>
                <w:sz w:val="24"/>
              </w:rPr>
            </w:pPr>
            <w:r w:rsidRPr="00CF4E37">
              <w:rPr>
                <w:rFonts w:ascii="仿宋_GB2312" w:eastAsia="仿宋_GB2312" w:hAnsiTheme="minorEastAsia" w:cs="仿宋" w:hint="eastAsia"/>
                <w:bCs/>
                <w:kern w:val="0"/>
                <w:sz w:val="24"/>
              </w:rPr>
              <w:t>由基材、隔离纸、</w:t>
            </w:r>
            <w:proofErr w:type="gramStart"/>
            <w:r w:rsidRPr="00CF4E37">
              <w:rPr>
                <w:rFonts w:ascii="仿宋_GB2312" w:eastAsia="仿宋_GB2312" w:hAnsiTheme="minorEastAsia" w:cs="仿宋" w:hint="eastAsia"/>
                <w:bCs/>
                <w:kern w:val="0"/>
                <w:sz w:val="24"/>
              </w:rPr>
              <w:t>敷芯组成</w:t>
            </w:r>
            <w:proofErr w:type="gramEnd"/>
            <w:r w:rsidRPr="00CF4E37">
              <w:rPr>
                <w:rFonts w:ascii="仿宋_GB2312" w:eastAsia="仿宋_GB2312" w:hAnsiTheme="minorEastAsia" w:cs="仿宋" w:hint="eastAsia"/>
                <w:bCs/>
                <w:kern w:val="0"/>
                <w:sz w:val="24"/>
              </w:rPr>
              <w:t>。基材由聚氨酯复合膜制成；   粘胶层采用医用热熔胶（70%）、CMC（30%）制成；隔离纸采用符合标准的格</w:t>
            </w:r>
            <w:proofErr w:type="gramStart"/>
            <w:r w:rsidRPr="00CF4E37">
              <w:rPr>
                <w:rFonts w:ascii="仿宋_GB2312" w:eastAsia="仿宋_GB2312" w:hAnsiTheme="minorEastAsia" w:cs="仿宋" w:hint="eastAsia"/>
                <w:bCs/>
                <w:kern w:val="0"/>
                <w:sz w:val="24"/>
              </w:rPr>
              <w:t>拉辛纸或</w:t>
            </w:r>
            <w:proofErr w:type="gramEnd"/>
            <w:r w:rsidRPr="00CF4E37">
              <w:rPr>
                <w:rFonts w:ascii="仿宋_GB2312" w:eastAsia="仿宋_GB2312" w:hAnsiTheme="minorEastAsia" w:cs="仿宋" w:hint="eastAsia"/>
                <w:bCs/>
                <w:kern w:val="0"/>
                <w:sz w:val="24"/>
              </w:rPr>
              <w:t>符合标准的CCK纸制成；产品为一次性使用灭菌产品。</w:t>
            </w:r>
          </w:p>
        </w:tc>
      </w:tr>
      <w:tr w:rsidR="00CE0270" w:rsidRPr="00CF4E37" w14:paraId="5D2A116B" w14:textId="77777777" w:rsidTr="002C5303">
        <w:trPr>
          <w:trHeight w:val="90"/>
          <w:jc w:val="center"/>
        </w:trPr>
        <w:tc>
          <w:tcPr>
            <w:tcW w:w="65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40DB2C84" w14:textId="77777777" w:rsidR="00CE0270" w:rsidRPr="00CF4E37" w:rsidRDefault="00CE0270" w:rsidP="002256E3">
            <w:pPr>
              <w:pStyle w:val="a1"/>
              <w:jc w:val="center"/>
              <w:rPr>
                <w:rFonts w:ascii="仿宋_GB2312" w:eastAsia="仿宋_GB2312" w:hAnsiTheme="minorEastAsia" w:cs="仿宋" w:hint="eastAsia"/>
                <w:bCs/>
                <w:sz w:val="24"/>
              </w:rPr>
            </w:pPr>
            <w:r w:rsidRPr="00CF4E37">
              <w:rPr>
                <w:rFonts w:ascii="仿宋_GB2312" w:eastAsia="仿宋_GB2312" w:hAnsiTheme="minorEastAsia" w:cs="仿宋" w:hint="eastAsia"/>
                <w:bCs/>
                <w:sz w:val="24"/>
              </w:rPr>
              <w:t>3</w:t>
            </w:r>
          </w:p>
        </w:tc>
        <w:tc>
          <w:tcPr>
            <w:tcW w:w="128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3479FBE" w14:textId="77777777" w:rsidR="00CE0270" w:rsidRPr="00CF4E37" w:rsidRDefault="00CE0270" w:rsidP="002256E3">
            <w:pPr>
              <w:pStyle w:val="a1"/>
              <w:jc w:val="center"/>
              <w:rPr>
                <w:rFonts w:ascii="仿宋_GB2312" w:eastAsia="仿宋_GB2312" w:hAnsiTheme="minorEastAsia" w:cs="仿宋" w:hint="eastAsia"/>
                <w:bCs/>
                <w:sz w:val="24"/>
              </w:rPr>
            </w:pPr>
            <w:r w:rsidRPr="00CF4E37">
              <w:rPr>
                <w:rFonts w:ascii="仿宋_GB2312" w:eastAsia="仿宋_GB2312" w:hAnsiTheme="minorEastAsia" w:cs="仿宋" w:hint="eastAsia"/>
                <w:bCs/>
                <w:sz w:val="24"/>
              </w:rPr>
              <w:t>伤口软膏敷料</w:t>
            </w:r>
          </w:p>
        </w:tc>
        <w:tc>
          <w:tcPr>
            <w:tcW w:w="682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5DC8030E" w14:textId="77777777" w:rsidR="00CE0270" w:rsidRPr="00CF4E37" w:rsidRDefault="00CE0270" w:rsidP="002256E3">
            <w:pPr>
              <w:widowControl/>
              <w:textAlignment w:val="center"/>
              <w:rPr>
                <w:rFonts w:ascii="仿宋_GB2312" w:eastAsia="仿宋_GB2312" w:hAnsiTheme="minorEastAsia" w:cs="仿宋" w:hint="eastAsia"/>
                <w:bCs/>
                <w:sz w:val="24"/>
              </w:rPr>
            </w:pPr>
            <w:r w:rsidRPr="00CF4E37">
              <w:rPr>
                <w:rFonts w:ascii="仿宋_GB2312" w:eastAsia="仿宋_GB2312" w:hAnsiTheme="minorEastAsia" w:cs="仿宋" w:hint="eastAsia"/>
                <w:bCs/>
                <w:sz w:val="24"/>
              </w:rPr>
              <w:t>由芝麻油、凡士林、</w:t>
            </w:r>
            <w:proofErr w:type="gramStart"/>
            <w:r w:rsidRPr="00CF4E37">
              <w:rPr>
                <w:rFonts w:ascii="仿宋_GB2312" w:eastAsia="仿宋_GB2312" w:hAnsiTheme="minorEastAsia" w:cs="仿宋" w:hint="eastAsia"/>
                <w:bCs/>
                <w:sz w:val="24"/>
              </w:rPr>
              <w:t>双甘</w:t>
            </w:r>
            <w:proofErr w:type="gramEnd"/>
            <w:r w:rsidRPr="00CF4E37">
              <w:rPr>
                <w:rFonts w:ascii="仿宋_GB2312" w:eastAsia="仿宋_GB2312" w:hAnsiTheme="minorEastAsia" w:cs="仿宋" w:hint="eastAsia"/>
                <w:bCs/>
                <w:sz w:val="24"/>
              </w:rPr>
              <w:t>-二油多脂酰己二酸酯-2制成。1.可以密闭伤口，保持创面适宜的温度和湿度；2.具有滋养、润滑、防粘连、抗氧化、促进细胞生长与创面愈合的作用，可有效防止疤痕产生；3.在创面形成保护膜，能阻挡来自空气中的细菌和皮肤接触，从而降低了感染的可能性；4.可用于各种慢性伤口，肉芽生长阶段效果尤为明显</w:t>
            </w:r>
          </w:p>
        </w:tc>
      </w:tr>
      <w:tr w:rsidR="00CE0270" w:rsidRPr="00CF4E37" w14:paraId="1C98E517" w14:textId="77777777" w:rsidTr="002C5303">
        <w:trPr>
          <w:jc w:val="center"/>
        </w:trPr>
        <w:tc>
          <w:tcPr>
            <w:tcW w:w="65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1EB0DD7" w14:textId="77777777" w:rsidR="00CE0270" w:rsidRPr="00CF4E37" w:rsidRDefault="00CE0270" w:rsidP="002256E3">
            <w:pPr>
              <w:pStyle w:val="a1"/>
              <w:jc w:val="center"/>
              <w:rPr>
                <w:rFonts w:ascii="仿宋_GB2312" w:eastAsia="仿宋_GB2312" w:hAnsiTheme="minorEastAsia" w:cs="仿宋" w:hint="eastAsia"/>
                <w:bCs/>
                <w:sz w:val="24"/>
              </w:rPr>
            </w:pPr>
            <w:r w:rsidRPr="00CF4E37">
              <w:rPr>
                <w:rFonts w:ascii="仿宋_GB2312" w:eastAsia="仿宋_GB2312" w:hAnsiTheme="minorEastAsia" w:cs="仿宋" w:hint="eastAsia"/>
                <w:bCs/>
                <w:sz w:val="24"/>
              </w:rPr>
              <w:t>4</w:t>
            </w:r>
          </w:p>
        </w:tc>
        <w:tc>
          <w:tcPr>
            <w:tcW w:w="128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17EAE06" w14:textId="77777777" w:rsidR="00CE0270" w:rsidRPr="00CF4E37" w:rsidRDefault="00CE0270" w:rsidP="002256E3">
            <w:pPr>
              <w:pStyle w:val="a1"/>
              <w:jc w:val="center"/>
              <w:rPr>
                <w:rFonts w:ascii="仿宋_GB2312" w:eastAsia="仿宋_GB2312" w:hAnsiTheme="minorEastAsia" w:cs="仿宋" w:hint="eastAsia"/>
                <w:bCs/>
                <w:sz w:val="24"/>
              </w:rPr>
            </w:pPr>
            <w:r w:rsidRPr="00CF4E37">
              <w:rPr>
                <w:rFonts w:ascii="仿宋_GB2312" w:eastAsia="仿宋_GB2312" w:hAnsiTheme="minorEastAsia" w:cs="仿宋" w:hint="eastAsia"/>
                <w:bCs/>
                <w:sz w:val="24"/>
              </w:rPr>
              <w:t>藻酸盐敷料</w:t>
            </w:r>
          </w:p>
        </w:tc>
        <w:tc>
          <w:tcPr>
            <w:tcW w:w="682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13E6E982" w14:textId="77777777" w:rsidR="00CE0270" w:rsidRPr="00CF4E37" w:rsidRDefault="00CE0270" w:rsidP="002256E3">
            <w:pPr>
              <w:widowControl/>
              <w:textAlignment w:val="center"/>
              <w:rPr>
                <w:rFonts w:ascii="仿宋_GB2312" w:eastAsia="仿宋_GB2312" w:hAnsiTheme="minorEastAsia" w:cs="仿宋" w:hint="eastAsia"/>
                <w:bCs/>
                <w:sz w:val="24"/>
              </w:rPr>
            </w:pPr>
            <w:r w:rsidRPr="00CF4E37">
              <w:rPr>
                <w:rFonts w:ascii="仿宋_GB2312" w:eastAsia="仿宋_GB2312" w:hAnsiTheme="minorEastAsia" w:cs="仿宋" w:hint="eastAsia"/>
                <w:bCs/>
                <w:sz w:val="24"/>
              </w:rPr>
              <w:t>1.专利产品，有藻酸盐和纯化水特制而成；2.快速有效清创，水合伤口坏死组织，启动</w:t>
            </w:r>
            <w:proofErr w:type="gramStart"/>
            <w:r w:rsidRPr="00CF4E37">
              <w:rPr>
                <w:rFonts w:ascii="仿宋_GB2312" w:eastAsia="仿宋_GB2312" w:hAnsiTheme="minorEastAsia" w:cs="仿宋" w:hint="eastAsia"/>
                <w:bCs/>
                <w:sz w:val="24"/>
              </w:rPr>
              <w:t>机体自融性</w:t>
            </w:r>
            <w:proofErr w:type="gramEnd"/>
            <w:r w:rsidRPr="00CF4E37">
              <w:rPr>
                <w:rFonts w:ascii="仿宋_GB2312" w:eastAsia="仿宋_GB2312" w:hAnsiTheme="minorEastAsia" w:cs="仿宋" w:hint="eastAsia"/>
                <w:bCs/>
                <w:sz w:val="24"/>
              </w:rPr>
              <w:t>清创过程；3.高吸收性，降低渗漏和浸渍的危险；4.天然生物材料，温和有效清创</w:t>
            </w:r>
          </w:p>
        </w:tc>
      </w:tr>
      <w:tr w:rsidR="00CE0270" w:rsidRPr="00CF4E37" w14:paraId="2889BE42" w14:textId="77777777" w:rsidTr="002C5303">
        <w:trPr>
          <w:jc w:val="center"/>
        </w:trPr>
        <w:tc>
          <w:tcPr>
            <w:tcW w:w="65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099540F" w14:textId="77777777" w:rsidR="00CE0270" w:rsidRPr="00CF4E37" w:rsidRDefault="00CE0270" w:rsidP="002256E3">
            <w:pPr>
              <w:pStyle w:val="a1"/>
              <w:jc w:val="center"/>
              <w:rPr>
                <w:rFonts w:ascii="仿宋_GB2312" w:eastAsia="仿宋_GB2312" w:hAnsiTheme="minorEastAsia" w:cs="仿宋" w:hint="eastAsia"/>
                <w:bCs/>
                <w:sz w:val="24"/>
              </w:rPr>
            </w:pPr>
            <w:r w:rsidRPr="00CF4E37">
              <w:rPr>
                <w:rFonts w:ascii="仿宋_GB2312" w:eastAsia="仿宋_GB2312" w:hAnsiTheme="minorEastAsia" w:cs="仿宋" w:hint="eastAsia"/>
                <w:bCs/>
                <w:sz w:val="24"/>
              </w:rPr>
              <w:t>5</w:t>
            </w:r>
          </w:p>
        </w:tc>
        <w:tc>
          <w:tcPr>
            <w:tcW w:w="128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053A9FD7" w14:textId="77777777" w:rsidR="00CE0270" w:rsidRPr="00CF4E37" w:rsidRDefault="00CE0270" w:rsidP="002256E3">
            <w:pPr>
              <w:pStyle w:val="a1"/>
              <w:jc w:val="center"/>
              <w:rPr>
                <w:rFonts w:ascii="仿宋_GB2312" w:eastAsia="仿宋_GB2312" w:hAnsiTheme="minorEastAsia" w:cs="仿宋" w:hint="eastAsia"/>
                <w:bCs/>
                <w:sz w:val="24"/>
              </w:rPr>
            </w:pPr>
            <w:r w:rsidRPr="00CF4E37">
              <w:rPr>
                <w:rFonts w:ascii="仿宋_GB2312" w:eastAsia="仿宋_GB2312" w:hAnsiTheme="minorEastAsia" w:cs="仿宋" w:hint="eastAsia"/>
                <w:bCs/>
                <w:sz w:val="24"/>
              </w:rPr>
              <w:t>伤口湿性敷料</w:t>
            </w:r>
          </w:p>
        </w:tc>
        <w:tc>
          <w:tcPr>
            <w:tcW w:w="682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3512AD29" w14:textId="77777777" w:rsidR="00CE0270" w:rsidRPr="00CF4E37" w:rsidRDefault="00CE0270" w:rsidP="002256E3">
            <w:pPr>
              <w:widowControl/>
              <w:textAlignment w:val="center"/>
              <w:rPr>
                <w:rFonts w:ascii="仿宋_GB2312" w:eastAsia="仿宋_GB2312" w:hAnsiTheme="minorEastAsia" w:cs="仿宋" w:hint="eastAsia"/>
                <w:bCs/>
                <w:sz w:val="24"/>
              </w:rPr>
            </w:pPr>
            <w:r w:rsidRPr="00CF4E37">
              <w:rPr>
                <w:rFonts w:ascii="仿宋_GB2312" w:eastAsia="仿宋_GB2312" w:hAnsiTheme="minorEastAsia" w:cs="仿宋" w:hint="eastAsia"/>
                <w:bCs/>
                <w:sz w:val="24"/>
              </w:rPr>
              <w:t>含有CMC的医用聚氨酯经</w:t>
            </w:r>
            <w:proofErr w:type="spellStart"/>
            <w:r w:rsidRPr="00CF4E37">
              <w:rPr>
                <w:rFonts w:ascii="仿宋_GB2312" w:eastAsia="仿宋_GB2312" w:hAnsiTheme="minorEastAsia" w:cs="仿宋" w:hint="eastAsia"/>
                <w:bCs/>
                <w:sz w:val="24"/>
              </w:rPr>
              <w:t>3D</w:t>
            </w:r>
            <w:proofErr w:type="spellEnd"/>
            <w:r w:rsidRPr="00CF4E37">
              <w:rPr>
                <w:rFonts w:ascii="仿宋_GB2312" w:eastAsia="仿宋_GB2312" w:hAnsiTheme="minorEastAsia" w:cs="仿宋" w:hint="eastAsia"/>
                <w:bCs/>
                <w:sz w:val="24"/>
              </w:rPr>
              <w:t>发泡的新型高分子材料，泡沫表面添加了透明水胶体，温和固定泡沫，揭除无粘连，更换无疼痛感；具备隔水功能，使患者的日常生活如淋浴等不受干扰；给伤口提</w:t>
            </w:r>
            <w:r w:rsidRPr="00CF4E37">
              <w:rPr>
                <w:rFonts w:ascii="仿宋_GB2312" w:eastAsia="仿宋_GB2312" w:hAnsiTheme="minorEastAsia" w:cs="仿宋" w:hint="eastAsia"/>
                <w:bCs/>
                <w:sz w:val="24"/>
              </w:rPr>
              <w:lastRenderedPageBreak/>
              <w:t>供了一个密闭湿润愈合环境；促进成纤维细胞增殖，加速愈合。</w:t>
            </w:r>
          </w:p>
        </w:tc>
      </w:tr>
      <w:tr w:rsidR="00CE0270" w:rsidRPr="00CF4E37" w14:paraId="0D721DDC" w14:textId="77777777" w:rsidTr="002C5303">
        <w:trPr>
          <w:jc w:val="center"/>
        </w:trPr>
        <w:tc>
          <w:tcPr>
            <w:tcW w:w="65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4754C4F0" w14:textId="77777777" w:rsidR="00CE0270" w:rsidRPr="00CF4E37" w:rsidRDefault="00CE0270" w:rsidP="002256E3">
            <w:pPr>
              <w:pStyle w:val="a1"/>
              <w:jc w:val="center"/>
              <w:rPr>
                <w:rFonts w:ascii="仿宋_GB2312" w:eastAsia="仿宋_GB2312" w:hAnsiTheme="minorEastAsia" w:cs="仿宋" w:hint="eastAsia"/>
                <w:bCs/>
                <w:sz w:val="24"/>
              </w:rPr>
            </w:pPr>
            <w:r w:rsidRPr="00CF4E37">
              <w:rPr>
                <w:rFonts w:ascii="仿宋_GB2312" w:eastAsia="仿宋_GB2312" w:hAnsiTheme="minorEastAsia" w:cs="仿宋" w:hint="eastAsia"/>
                <w:bCs/>
                <w:sz w:val="24"/>
              </w:rPr>
              <w:lastRenderedPageBreak/>
              <w:t>6</w:t>
            </w:r>
          </w:p>
        </w:tc>
        <w:tc>
          <w:tcPr>
            <w:tcW w:w="128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1A1418A9" w14:textId="77777777" w:rsidR="00CE0270" w:rsidRPr="00CF4E37" w:rsidRDefault="00CE0270" w:rsidP="002256E3">
            <w:pPr>
              <w:pStyle w:val="a1"/>
              <w:jc w:val="center"/>
              <w:rPr>
                <w:rFonts w:ascii="仿宋_GB2312" w:eastAsia="仿宋_GB2312" w:hAnsiTheme="minorEastAsia" w:cs="仿宋" w:hint="eastAsia"/>
                <w:bCs/>
                <w:sz w:val="24"/>
              </w:rPr>
            </w:pPr>
            <w:r w:rsidRPr="00CF4E37">
              <w:rPr>
                <w:rFonts w:ascii="仿宋_GB2312" w:eastAsia="仿宋_GB2312" w:hAnsiTheme="minorEastAsia" w:cs="仿宋" w:hint="eastAsia"/>
                <w:bCs/>
                <w:sz w:val="24"/>
              </w:rPr>
              <w:t>一次性使用管型吻合器</w:t>
            </w:r>
          </w:p>
        </w:tc>
        <w:tc>
          <w:tcPr>
            <w:tcW w:w="682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tcPr>
          <w:p w14:paraId="1002CD56" w14:textId="77777777" w:rsidR="00CE0270" w:rsidRPr="00CF4E37" w:rsidRDefault="00CE0270" w:rsidP="002256E3">
            <w:pPr>
              <w:numPr>
                <w:ilvl w:val="0"/>
                <w:numId w:val="5"/>
              </w:numPr>
              <w:rPr>
                <w:rFonts w:ascii="仿宋_GB2312" w:eastAsia="仿宋_GB2312" w:hAnsiTheme="minorEastAsia" w:hint="eastAsia"/>
                <w:sz w:val="24"/>
              </w:rPr>
            </w:pPr>
            <w:r w:rsidRPr="00CF4E37">
              <w:rPr>
                <w:rFonts w:ascii="仿宋_GB2312" w:eastAsia="仿宋_GB2312" w:hAnsiTheme="minorEastAsia" w:hint="eastAsia"/>
                <w:sz w:val="24"/>
              </w:rPr>
              <w:t>外壳、钉仓：采用PC工程材料；</w:t>
            </w:r>
            <w:proofErr w:type="spellStart"/>
            <w:r w:rsidRPr="00CF4E37">
              <w:rPr>
                <w:rFonts w:ascii="仿宋_GB2312" w:eastAsia="仿宋_GB2312" w:hAnsiTheme="minorEastAsia" w:cstheme="minorEastAsia" w:hint="eastAsia"/>
                <w:sz w:val="24"/>
              </w:rPr>
              <w:t>3D</w:t>
            </w:r>
            <w:proofErr w:type="spellEnd"/>
            <w:r w:rsidRPr="00CF4E37">
              <w:rPr>
                <w:rFonts w:ascii="仿宋_GB2312" w:eastAsia="仿宋_GB2312" w:hAnsiTheme="minorEastAsia" w:cstheme="minorEastAsia" w:hint="eastAsia"/>
                <w:sz w:val="24"/>
              </w:rPr>
              <w:t>吻合钉；</w:t>
            </w:r>
          </w:p>
          <w:p w14:paraId="568C09B9" w14:textId="77777777" w:rsidR="00CE0270" w:rsidRPr="00CF4E37" w:rsidRDefault="00CE0270" w:rsidP="002256E3">
            <w:pPr>
              <w:numPr>
                <w:ilvl w:val="0"/>
                <w:numId w:val="5"/>
              </w:numPr>
              <w:rPr>
                <w:rFonts w:ascii="仿宋_GB2312" w:eastAsia="仿宋_GB2312" w:hAnsiTheme="minorEastAsia" w:hint="eastAsia"/>
                <w:sz w:val="24"/>
              </w:rPr>
            </w:pPr>
            <w:r w:rsidRPr="00CF4E37">
              <w:rPr>
                <w:rFonts w:ascii="仿宋_GB2312" w:eastAsia="仿宋_GB2312" w:hAnsiTheme="minorEastAsia" w:hint="eastAsia"/>
                <w:sz w:val="24"/>
              </w:rPr>
              <w:t>吻合口所能承受的内压压力不小于</w:t>
            </w:r>
            <w:proofErr w:type="spellStart"/>
            <w:r w:rsidRPr="00CF4E37">
              <w:rPr>
                <w:rFonts w:ascii="仿宋_GB2312" w:eastAsia="仿宋_GB2312" w:hAnsiTheme="minorEastAsia" w:hint="eastAsia"/>
                <w:sz w:val="24"/>
              </w:rPr>
              <w:t>3.6kPa</w:t>
            </w:r>
            <w:proofErr w:type="spellEnd"/>
            <w:r w:rsidRPr="00CF4E37">
              <w:rPr>
                <w:rFonts w:ascii="仿宋_GB2312" w:eastAsia="仿宋_GB2312" w:hAnsiTheme="minorEastAsia" w:hint="eastAsia"/>
                <w:sz w:val="24"/>
              </w:rPr>
              <w:t>；</w:t>
            </w:r>
          </w:p>
          <w:p w14:paraId="555DE1DC" w14:textId="77777777" w:rsidR="00CE0270" w:rsidRPr="00CF4E37" w:rsidRDefault="00CE0270" w:rsidP="002256E3">
            <w:pPr>
              <w:numPr>
                <w:ilvl w:val="0"/>
                <w:numId w:val="5"/>
              </w:numPr>
              <w:rPr>
                <w:rFonts w:ascii="仿宋_GB2312" w:eastAsia="仿宋_GB2312" w:hAnsiTheme="minorEastAsia" w:hint="eastAsia"/>
                <w:sz w:val="24"/>
              </w:rPr>
            </w:pPr>
            <w:r w:rsidRPr="00CF4E37">
              <w:rPr>
                <w:rFonts w:ascii="仿宋_GB2312" w:eastAsia="仿宋_GB2312" w:hAnsiTheme="minorEastAsia" w:hint="eastAsia"/>
                <w:sz w:val="24"/>
              </w:rPr>
              <w:t>更大的指示针窗口设计，0.7-</w:t>
            </w:r>
            <w:proofErr w:type="spellStart"/>
            <w:r w:rsidRPr="00CF4E37">
              <w:rPr>
                <w:rFonts w:ascii="仿宋_GB2312" w:eastAsia="仿宋_GB2312" w:hAnsiTheme="minorEastAsia" w:hint="eastAsia"/>
                <w:sz w:val="24"/>
              </w:rPr>
              <w:t>2.0mm</w:t>
            </w:r>
            <w:proofErr w:type="spellEnd"/>
            <w:r w:rsidRPr="00CF4E37">
              <w:rPr>
                <w:rFonts w:ascii="仿宋_GB2312" w:eastAsia="仿宋_GB2312" w:hAnsiTheme="minorEastAsia" w:hint="eastAsia"/>
                <w:sz w:val="24"/>
              </w:rPr>
              <w:t>厚度可调，转动系统到达指示窗口后，转动系统微调操控，达到</w:t>
            </w:r>
            <w:proofErr w:type="gramStart"/>
            <w:r w:rsidRPr="00CF4E37">
              <w:rPr>
                <w:rFonts w:ascii="仿宋_GB2312" w:eastAsia="仿宋_GB2312" w:hAnsiTheme="minorEastAsia" w:hint="eastAsia"/>
                <w:sz w:val="24"/>
              </w:rPr>
              <w:t>精准控钉的</w:t>
            </w:r>
            <w:proofErr w:type="gramEnd"/>
            <w:r w:rsidRPr="00CF4E37">
              <w:rPr>
                <w:rFonts w:ascii="仿宋_GB2312" w:eastAsia="仿宋_GB2312" w:hAnsiTheme="minorEastAsia" w:hint="eastAsia"/>
                <w:sz w:val="24"/>
              </w:rPr>
              <w:t>效果</w:t>
            </w:r>
            <w:r w:rsidRPr="00CF4E37">
              <w:rPr>
                <w:rFonts w:ascii="仿宋_GB2312" w:eastAsia="仿宋_GB2312" w:hAnsiTheme="minorEastAsia" w:cstheme="minorEastAsia" w:hint="eastAsia"/>
                <w:sz w:val="24"/>
              </w:rPr>
              <w:t>；</w:t>
            </w:r>
          </w:p>
          <w:p w14:paraId="0DAEA518" w14:textId="77777777" w:rsidR="00CE0270" w:rsidRPr="00CF4E37" w:rsidRDefault="00CE0270" w:rsidP="002256E3">
            <w:pPr>
              <w:numPr>
                <w:ilvl w:val="0"/>
                <w:numId w:val="5"/>
              </w:numPr>
              <w:rPr>
                <w:rFonts w:ascii="仿宋_GB2312" w:eastAsia="仿宋_GB2312" w:hAnsiTheme="minorEastAsia" w:hint="eastAsia"/>
                <w:sz w:val="24"/>
              </w:rPr>
            </w:pPr>
            <w:proofErr w:type="gramStart"/>
            <w:r w:rsidRPr="00CF4E37">
              <w:rPr>
                <w:rFonts w:ascii="仿宋_GB2312" w:eastAsia="仿宋_GB2312" w:hAnsiTheme="minorEastAsia" w:hint="eastAsia"/>
                <w:sz w:val="24"/>
              </w:rPr>
              <w:t>抵钉座</w:t>
            </w:r>
            <w:proofErr w:type="gramEnd"/>
            <w:r w:rsidRPr="00CF4E37">
              <w:rPr>
                <w:rFonts w:ascii="仿宋_GB2312" w:eastAsia="仿宋_GB2312" w:hAnsiTheme="minorEastAsia" w:hint="eastAsia"/>
                <w:sz w:val="24"/>
              </w:rPr>
              <w:t>与中心杆链接时无阻力便于腔镜下操作</w:t>
            </w:r>
            <w:r w:rsidRPr="00CF4E37">
              <w:rPr>
                <w:rFonts w:ascii="仿宋_GB2312" w:eastAsia="仿宋_GB2312" w:hAnsiTheme="minorEastAsia" w:cstheme="minorEastAsia" w:hint="eastAsia"/>
                <w:sz w:val="24"/>
              </w:rPr>
              <w:t>；</w:t>
            </w:r>
          </w:p>
          <w:p w14:paraId="000039FA" w14:textId="77777777" w:rsidR="00CE0270" w:rsidRPr="00CF4E37" w:rsidRDefault="00CE0270" w:rsidP="002256E3">
            <w:pPr>
              <w:numPr>
                <w:ilvl w:val="0"/>
                <w:numId w:val="5"/>
              </w:numPr>
              <w:rPr>
                <w:rFonts w:ascii="仿宋_GB2312" w:eastAsia="仿宋_GB2312" w:hAnsiTheme="minorEastAsia" w:hint="eastAsia"/>
                <w:sz w:val="24"/>
              </w:rPr>
            </w:pPr>
            <w:proofErr w:type="gramStart"/>
            <w:r w:rsidRPr="00CF4E37">
              <w:rPr>
                <w:rFonts w:ascii="仿宋_GB2312" w:eastAsia="仿宋_GB2312" w:hAnsiTheme="minorEastAsia" w:cstheme="minorEastAsia" w:hint="eastAsia"/>
                <w:sz w:val="24"/>
              </w:rPr>
              <w:t>抵钉座</w:t>
            </w:r>
            <w:proofErr w:type="gramEnd"/>
            <w:r w:rsidRPr="00CF4E37">
              <w:rPr>
                <w:rFonts w:ascii="仿宋_GB2312" w:eastAsia="仿宋_GB2312" w:hAnsiTheme="minorEastAsia" w:cstheme="minorEastAsia" w:hint="eastAsia"/>
                <w:sz w:val="24"/>
              </w:rPr>
              <w:t>一体成型，最大保证精度；</w:t>
            </w:r>
          </w:p>
          <w:p w14:paraId="23BCDE66" w14:textId="77777777" w:rsidR="00CE0270" w:rsidRPr="00CF4E37" w:rsidRDefault="00CE0270" w:rsidP="002256E3">
            <w:pPr>
              <w:numPr>
                <w:ilvl w:val="0"/>
                <w:numId w:val="5"/>
              </w:numPr>
              <w:rPr>
                <w:rFonts w:ascii="仿宋_GB2312" w:eastAsia="仿宋_GB2312" w:hAnsiTheme="minorEastAsia" w:hint="eastAsia"/>
                <w:sz w:val="24"/>
              </w:rPr>
            </w:pPr>
            <w:r w:rsidRPr="00CF4E37">
              <w:rPr>
                <w:rFonts w:ascii="仿宋_GB2312" w:eastAsia="仿宋_GB2312" w:hAnsiTheme="minorEastAsia" w:hint="eastAsia"/>
                <w:sz w:val="24"/>
              </w:rPr>
              <w:t>吻合口外径</w:t>
            </w:r>
            <w:proofErr w:type="spellStart"/>
            <w:r w:rsidRPr="00CF4E37">
              <w:rPr>
                <w:rFonts w:ascii="仿宋_GB2312" w:eastAsia="仿宋_GB2312" w:hAnsiTheme="minorEastAsia" w:hint="eastAsia"/>
                <w:sz w:val="24"/>
              </w:rPr>
              <w:t>21mm</w:t>
            </w:r>
            <w:proofErr w:type="spellEnd"/>
            <w:r w:rsidRPr="00CF4E37">
              <w:rPr>
                <w:rFonts w:ascii="仿宋_GB2312" w:eastAsia="仿宋_GB2312" w:hAnsiTheme="minorEastAsia" w:hint="eastAsia"/>
                <w:sz w:val="24"/>
              </w:rPr>
              <w:t>，</w:t>
            </w:r>
            <w:proofErr w:type="spellStart"/>
            <w:r w:rsidRPr="00CF4E37">
              <w:rPr>
                <w:rFonts w:ascii="仿宋_GB2312" w:eastAsia="仿宋_GB2312" w:hAnsiTheme="minorEastAsia" w:hint="eastAsia"/>
                <w:sz w:val="24"/>
              </w:rPr>
              <w:t>25mm</w:t>
            </w:r>
            <w:proofErr w:type="spellEnd"/>
            <w:r w:rsidRPr="00CF4E37">
              <w:rPr>
                <w:rFonts w:ascii="仿宋_GB2312" w:eastAsia="仿宋_GB2312" w:hAnsiTheme="minorEastAsia" w:hint="eastAsia"/>
                <w:sz w:val="24"/>
              </w:rPr>
              <w:t>，</w:t>
            </w:r>
            <w:proofErr w:type="spellStart"/>
            <w:r w:rsidRPr="00CF4E37">
              <w:rPr>
                <w:rFonts w:ascii="仿宋_GB2312" w:eastAsia="仿宋_GB2312" w:hAnsiTheme="minorEastAsia" w:hint="eastAsia"/>
                <w:sz w:val="24"/>
              </w:rPr>
              <w:t>29mm</w:t>
            </w:r>
            <w:proofErr w:type="spellEnd"/>
            <w:r w:rsidRPr="00CF4E37">
              <w:rPr>
                <w:rFonts w:ascii="仿宋_GB2312" w:eastAsia="仿宋_GB2312" w:hAnsiTheme="minorEastAsia" w:hint="eastAsia"/>
                <w:sz w:val="24"/>
              </w:rPr>
              <w:t>，</w:t>
            </w:r>
            <w:proofErr w:type="spellStart"/>
            <w:r w:rsidRPr="00CF4E37">
              <w:rPr>
                <w:rFonts w:ascii="仿宋_GB2312" w:eastAsia="仿宋_GB2312" w:hAnsiTheme="minorEastAsia" w:hint="eastAsia"/>
                <w:sz w:val="24"/>
              </w:rPr>
              <w:t>33mm</w:t>
            </w:r>
            <w:proofErr w:type="spellEnd"/>
            <w:r w:rsidRPr="00CF4E37">
              <w:rPr>
                <w:rFonts w:ascii="仿宋_GB2312" w:eastAsia="仿宋_GB2312" w:hAnsiTheme="minorEastAsia" w:cstheme="minorEastAsia" w:hint="eastAsia"/>
                <w:sz w:val="24"/>
              </w:rPr>
              <w:t>；</w:t>
            </w:r>
          </w:p>
          <w:p w14:paraId="1FACB9D6" w14:textId="77777777" w:rsidR="00CE0270" w:rsidRPr="00CF4E37" w:rsidRDefault="00CE0270" w:rsidP="002256E3">
            <w:pPr>
              <w:numPr>
                <w:ilvl w:val="0"/>
                <w:numId w:val="5"/>
              </w:numPr>
              <w:rPr>
                <w:rFonts w:ascii="仿宋_GB2312" w:eastAsia="仿宋_GB2312" w:hAnsiTheme="minorEastAsia" w:hint="eastAsia"/>
                <w:sz w:val="24"/>
              </w:rPr>
            </w:pPr>
            <w:r w:rsidRPr="00CF4E37">
              <w:rPr>
                <w:rFonts w:ascii="仿宋_GB2312" w:eastAsia="仿宋_GB2312" w:hAnsiTheme="minorEastAsia" w:cstheme="minorEastAsia" w:hint="eastAsia"/>
                <w:sz w:val="24"/>
              </w:rPr>
              <w:t>吻合口内径</w:t>
            </w:r>
            <w:proofErr w:type="spellStart"/>
            <w:r w:rsidRPr="00CF4E37">
              <w:rPr>
                <w:rFonts w:ascii="仿宋_GB2312" w:eastAsia="仿宋_GB2312" w:hAnsiTheme="minorEastAsia" w:cstheme="minorEastAsia" w:hint="eastAsia"/>
                <w:sz w:val="24"/>
              </w:rPr>
              <w:t>12.4mm-24.4mm</w:t>
            </w:r>
            <w:proofErr w:type="spellEnd"/>
            <w:r w:rsidRPr="00CF4E37">
              <w:rPr>
                <w:rFonts w:ascii="仿宋_GB2312" w:eastAsia="仿宋_GB2312" w:hAnsiTheme="minorEastAsia" w:cstheme="minorEastAsia" w:hint="eastAsia"/>
                <w:sz w:val="24"/>
              </w:rPr>
              <w:t>；</w:t>
            </w:r>
          </w:p>
          <w:p w14:paraId="406212A5" w14:textId="77777777" w:rsidR="00CE0270" w:rsidRPr="00CF4E37" w:rsidRDefault="00CE0270" w:rsidP="002256E3">
            <w:pPr>
              <w:widowControl/>
              <w:textAlignment w:val="center"/>
              <w:rPr>
                <w:rFonts w:ascii="仿宋_GB2312" w:eastAsia="仿宋_GB2312" w:hAnsiTheme="minorEastAsia" w:cs="仿宋" w:hint="eastAsia"/>
                <w:bCs/>
                <w:sz w:val="24"/>
              </w:rPr>
            </w:pPr>
          </w:p>
        </w:tc>
      </w:tr>
      <w:tr w:rsidR="00CE0270" w:rsidRPr="00CF4E37" w14:paraId="78E28304" w14:textId="77777777" w:rsidTr="002C5303">
        <w:trPr>
          <w:jc w:val="center"/>
        </w:trPr>
        <w:tc>
          <w:tcPr>
            <w:tcW w:w="650"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6DF03332" w14:textId="77777777" w:rsidR="00CE0270" w:rsidRPr="00CF4E37" w:rsidRDefault="00CE0270" w:rsidP="002256E3">
            <w:pPr>
              <w:pStyle w:val="a1"/>
              <w:jc w:val="center"/>
              <w:rPr>
                <w:rFonts w:ascii="仿宋_GB2312" w:eastAsia="仿宋_GB2312" w:hAnsiTheme="minorEastAsia" w:cs="仿宋" w:hint="eastAsia"/>
                <w:bCs/>
                <w:sz w:val="24"/>
              </w:rPr>
            </w:pPr>
            <w:r w:rsidRPr="00CF4E37">
              <w:rPr>
                <w:rFonts w:ascii="仿宋_GB2312" w:eastAsia="仿宋_GB2312" w:hAnsiTheme="minorEastAsia" w:cs="仿宋" w:hint="eastAsia"/>
                <w:bCs/>
                <w:sz w:val="24"/>
              </w:rPr>
              <w:t>7</w:t>
            </w:r>
          </w:p>
        </w:tc>
        <w:tc>
          <w:tcPr>
            <w:tcW w:w="1282"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32E900CC" w14:textId="77777777" w:rsidR="00CE0270" w:rsidRPr="00CF4E37" w:rsidRDefault="00CE0270" w:rsidP="002256E3">
            <w:pPr>
              <w:pStyle w:val="a1"/>
              <w:jc w:val="center"/>
              <w:rPr>
                <w:rFonts w:ascii="仿宋_GB2312" w:eastAsia="仿宋_GB2312" w:hAnsiTheme="minorEastAsia" w:cs="仿宋" w:hint="eastAsia"/>
                <w:bCs/>
                <w:sz w:val="24"/>
              </w:rPr>
            </w:pPr>
            <w:r w:rsidRPr="00CF4E37">
              <w:rPr>
                <w:rFonts w:ascii="仿宋_GB2312" w:eastAsia="仿宋_GB2312" w:hAnsiTheme="minorEastAsia" w:cs="仿宋" w:hint="eastAsia"/>
                <w:bCs/>
                <w:sz w:val="24"/>
              </w:rPr>
              <w:t>一次性腔镜用电动切割吻合器</w:t>
            </w:r>
          </w:p>
        </w:tc>
        <w:tc>
          <w:tcPr>
            <w:tcW w:w="6825" w:type="dxa"/>
            <w:tcBorders>
              <w:top w:val="single" w:sz="4" w:space="0" w:color="000000"/>
              <w:left w:val="single" w:sz="4" w:space="0" w:color="000000"/>
              <w:bottom w:val="single" w:sz="4" w:space="0" w:color="000000"/>
              <w:right w:val="single" w:sz="4" w:space="0" w:color="000000"/>
            </w:tcBorders>
            <w:noWrap/>
            <w:tcMar>
              <w:top w:w="15" w:type="dxa"/>
              <w:left w:w="15" w:type="dxa"/>
              <w:bottom w:w="0" w:type="dxa"/>
              <w:right w:w="15" w:type="dxa"/>
            </w:tcMar>
            <w:vAlign w:val="center"/>
            <w:hideMark/>
          </w:tcPr>
          <w:p w14:paraId="2FD060B6" w14:textId="77777777" w:rsidR="00CE0270" w:rsidRPr="00CF4E37" w:rsidRDefault="00CE0270" w:rsidP="002256E3">
            <w:pPr>
              <w:numPr>
                <w:ilvl w:val="0"/>
                <w:numId w:val="6"/>
              </w:numPr>
              <w:rPr>
                <w:rFonts w:ascii="仿宋_GB2312" w:eastAsia="仿宋_GB2312" w:hAnsiTheme="minorEastAsia" w:hint="eastAsia"/>
                <w:sz w:val="24"/>
              </w:rPr>
            </w:pPr>
            <w:r w:rsidRPr="00CF4E37">
              <w:rPr>
                <w:rFonts w:ascii="仿宋_GB2312" w:eastAsia="仿宋_GB2312" w:hAnsiTheme="minorEastAsia" w:hint="eastAsia"/>
                <w:sz w:val="24"/>
              </w:rPr>
              <w:t>电动击发模式</w:t>
            </w:r>
            <w:r w:rsidRPr="00CF4E37">
              <w:rPr>
                <w:rFonts w:ascii="仿宋_GB2312" w:eastAsia="仿宋_GB2312" w:hAnsiTheme="minorEastAsia" w:cstheme="minorEastAsia" w:hint="eastAsia"/>
                <w:sz w:val="24"/>
              </w:rPr>
              <w:t>；</w:t>
            </w:r>
          </w:p>
          <w:p w14:paraId="681AEE59" w14:textId="77777777" w:rsidR="00CE0270" w:rsidRPr="00CF4E37" w:rsidRDefault="00CE0270" w:rsidP="002256E3">
            <w:pPr>
              <w:numPr>
                <w:ilvl w:val="0"/>
                <w:numId w:val="6"/>
              </w:numPr>
              <w:rPr>
                <w:rFonts w:ascii="仿宋_GB2312" w:eastAsia="仿宋_GB2312" w:hAnsiTheme="minorEastAsia" w:hint="eastAsia"/>
                <w:sz w:val="24"/>
              </w:rPr>
            </w:pPr>
            <w:r w:rsidRPr="00CF4E37">
              <w:rPr>
                <w:rFonts w:ascii="仿宋_GB2312" w:eastAsia="仿宋_GB2312" w:hAnsiTheme="minorEastAsia" w:hint="eastAsia"/>
                <w:sz w:val="24"/>
              </w:rPr>
              <w:t>击发过程平衡，缝钉成型优异</w:t>
            </w:r>
            <w:r w:rsidRPr="00CF4E37">
              <w:rPr>
                <w:rFonts w:ascii="仿宋_GB2312" w:eastAsia="仿宋_GB2312" w:hAnsiTheme="minorEastAsia" w:cstheme="minorEastAsia" w:hint="eastAsia"/>
                <w:sz w:val="24"/>
              </w:rPr>
              <w:t>；</w:t>
            </w:r>
          </w:p>
          <w:p w14:paraId="6C36AA11" w14:textId="77777777" w:rsidR="00CE0270" w:rsidRPr="00CF4E37" w:rsidRDefault="00CE0270" w:rsidP="002256E3">
            <w:pPr>
              <w:numPr>
                <w:ilvl w:val="0"/>
                <w:numId w:val="6"/>
              </w:numPr>
              <w:rPr>
                <w:rFonts w:ascii="仿宋_GB2312" w:eastAsia="仿宋_GB2312" w:hAnsiTheme="minorEastAsia" w:hint="eastAsia"/>
                <w:sz w:val="24"/>
              </w:rPr>
            </w:pPr>
            <w:r w:rsidRPr="00CF4E37">
              <w:rPr>
                <w:rFonts w:ascii="仿宋_GB2312" w:eastAsia="仿宋_GB2312" w:hAnsiTheme="minorEastAsia" w:hint="eastAsia"/>
                <w:sz w:val="24"/>
              </w:rPr>
              <w:t>器械操作简单，可实现单手操作和连续夹持；</w:t>
            </w:r>
          </w:p>
          <w:p w14:paraId="082730EF" w14:textId="77777777" w:rsidR="00CE0270" w:rsidRPr="00CF4E37" w:rsidRDefault="00CE0270" w:rsidP="002256E3">
            <w:pPr>
              <w:numPr>
                <w:ilvl w:val="0"/>
                <w:numId w:val="6"/>
              </w:numPr>
              <w:rPr>
                <w:rFonts w:ascii="仿宋_GB2312" w:eastAsia="仿宋_GB2312" w:hAnsiTheme="minorEastAsia" w:hint="eastAsia"/>
                <w:sz w:val="24"/>
              </w:rPr>
            </w:pPr>
            <w:r w:rsidRPr="00CF4E37">
              <w:rPr>
                <w:rFonts w:ascii="仿宋_GB2312" w:eastAsia="仿宋_GB2312" w:hAnsiTheme="minorEastAsia" w:hint="eastAsia"/>
                <w:sz w:val="24"/>
              </w:rPr>
              <w:t>适中的组织咬合力和压榨力；</w:t>
            </w:r>
          </w:p>
          <w:p w14:paraId="628D03BC" w14:textId="77777777" w:rsidR="00CE0270" w:rsidRPr="00CF4E37" w:rsidRDefault="00CE0270" w:rsidP="002256E3">
            <w:pPr>
              <w:numPr>
                <w:ilvl w:val="0"/>
                <w:numId w:val="6"/>
              </w:numPr>
              <w:rPr>
                <w:rFonts w:ascii="仿宋_GB2312" w:eastAsia="仿宋_GB2312" w:hAnsiTheme="minorEastAsia" w:hint="eastAsia"/>
                <w:sz w:val="24"/>
              </w:rPr>
            </w:pPr>
            <w:r w:rsidRPr="00CF4E37">
              <w:rPr>
                <w:rFonts w:ascii="仿宋_GB2312" w:eastAsia="仿宋_GB2312" w:hAnsiTheme="minorEastAsia" w:hint="eastAsia"/>
                <w:sz w:val="24"/>
              </w:rPr>
              <w:t>钉仓：成型高度为</w:t>
            </w:r>
            <w:proofErr w:type="spellStart"/>
            <w:r w:rsidRPr="00CF4E37">
              <w:rPr>
                <w:rFonts w:ascii="仿宋_GB2312" w:eastAsia="仿宋_GB2312" w:hAnsiTheme="minorEastAsia" w:hint="eastAsia"/>
                <w:sz w:val="24"/>
              </w:rPr>
              <w:t>1.0mm-2.5mm</w:t>
            </w:r>
            <w:proofErr w:type="spellEnd"/>
            <w:r w:rsidRPr="00CF4E37">
              <w:rPr>
                <w:rFonts w:ascii="仿宋_GB2312" w:eastAsia="仿宋_GB2312" w:hAnsiTheme="minorEastAsia" w:hint="eastAsia"/>
                <w:sz w:val="24"/>
              </w:rPr>
              <w:t>，6排缝钉；</w:t>
            </w:r>
          </w:p>
          <w:p w14:paraId="56D52501" w14:textId="77777777" w:rsidR="00CE0270" w:rsidRPr="00CF4E37" w:rsidRDefault="00CE0270" w:rsidP="002256E3">
            <w:pPr>
              <w:numPr>
                <w:ilvl w:val="0"/>
                <w:numId w:val="6"/>
              </w:numPr>
              <w:rPr>
                <w:rFonts w:ascii="仿宋_GB2312" w:eastAsia="仿宋_GB2312" w:hAnsiTheme="minorEastAsia" w:hint="eastAsia"/>
                <w:sz w:val="24"/>
              </w:rPr>
            </w:pPr>
            <w:r w:rsidRPr="00CF4E37">
              <w:rPr>
                <w:rFonts w:ascii="仿宋_GB2312" w:eastAsia="仿宋_GB2312" w:hAnsiTheme="minorEastAsia" w:hint="eastAsia"/>
                <w:sz w:val="24"/>
              </w:rPr>
              <w:t>角度调节时，可实现15</w:t>
            </w:r>
            <w:r w:rsidRPr="00CF4E37">
              <w:rPr>
                <w:rFonts w:ascii="宋体" w:hAnsi="宋体" w:cs="宋体" w:hint="eastAsia"/>
                <w:sz w:val="24"/>
              </w:rPr>
              <w:t>º</w:t>
            </w:r>
            <w:r w:rsidRPr="00CF4E37">
              <w:rPr>
                <w:rFonts w:ascii="仿宋_GB2312" w:eastAsia="仿宋_GB2312" w:hAnsi="仿宋_GB2312" w:cs="仿宋_GB2312" w:hint="eastAsia"/>
                <w:sz w:val="24"/>
              </w:rPr>
              <w:t>、</w:t>
            </w:r>
            <w:r w:rsidRPr="00CF4E37">
              <w:rPr>
                <w:rFonts w:ascii="仿宋_GB2312" w:eastAsia="仿宋_GB2312" w:hAnsiTheme="minorEastAsia" w:hint="eastAsia"/>
                <w:sz w:val="24"/>
              </w:rPr>
              <w:t>30</w:t>
            </w:r>
            <w:r w:rsidRPr="00CF4E37">
              <w:rPr>
                <w:rFonts w:ascii="宋体" w:hAnsi="宋体" w:cs="宋体" w:hint="eastAsia"/>
                <w:sz w:val="24"/>
              </w:rPr>
              <w:t>º</w:t>
            </w:r>
            <w:r w:rsidRPr="00CF4E37">
              <w:rPr>
                <w:rFonts w:ascii="仿宋_GB2312" w:eastAsia="仿宋_GB2312" w:hAnsi="仿宋_GB2312" w:cs="仿宋_GB2312" w:hint="eastAsia"/>
                <w:sz w:val="24"/>
              </w:rPr>
              <w:t>、</w:t>
            </w:r>
            <w:r w:rsidRPr="00CF4E37">
              <w:rPr>
                <w:rFonts w:ascii="仿宋_GB2312" w:eastAsia="仿宋_GB2312" w:hAnsiTheme="minorEastAsia" w:hint="eastAsia"/>
                <w:sz w:val="24"/>
              </w:rPr>
              <w:t>45</w:t>
            </w:r>
            <w:r w:rsidRPr="00CF4E37">
              <w:rPr>
                <w:rFonts w:ascii="宋体" w:hAnsi="宋体" w:cs="宋体" w:hint="eastAsia"/>
                <w:sz w:val="24"/>
              </w:rPr>
              <w:t>º</w:t>
            </w:r>
            <w:r w:rsidRPr="00CF4E37">
              <w:rPr>
                <w:rFonts w:ascii="仿宋_GB2312" w:eastAsia="仿宋_GB2312" w:hAnsi="仿宋_GB2312" w:cs="仿宋_GB2312" w:hint="eastAsia"/>
                <w:sz w:val="24"/>
              </w:rPr>
              <w:t>、</w:t>
            </w:r>
            <w:r w:rsidRPr="00CF4E37">
              <w:rPr>
                <w:rFonts w:ascii="仿宋_GB2312" w:eastAsia="仿宋_GB2312" w:hAnsiTheme="minorEastAsia" w:hint="eastAsia"/>
                <w:sz w:val="24"/>
              </w:rPr>
              <w:t>60</w:t>
            </w:r>
            <w:r w:rsidRPr="00CF4E37">
              <w:rPr>
                <w:rFonts w:ascii="宋体" w:hAnsi="宋体" w:cs="宋体" w:hint="eastAsia"/>
                <w:sz w:val="24"/>
              </w:rPr>
              <w:t>º</w:t>
            </w:r>
            <w:r w:rsidRPr="00CF4E37">
              <w:rPr>
                <w:rFonts w:ascii="仿宋_GB2312" w:eastAsia="仿宋_GB2312" w:hAnsi="仿宋_GB2312" w:cs="仿宋_GB2312" w:hint="eastAsia"/>
                <w:sz w:val="24"/>
              </w:rPr>
              <w:t>角度调节，角度大者优；</w:t>
            </w:r>
          </w:p>
          <w:p w14:paraId="49F96BCF" w14:textId="77777777" w:rsidR="00CE0270" w:rsidRPr="00CF4E37" w:rsidRDefault="00CE0270" w:rsidP="002256E3">
            <w:pPr>
              <w:numPr>
                <w:ilvl w:val="0"/>
                <w:numId w:val="6"/>
              </w:numPr>
              <w:rPr>
                <w:rFonts w:ascii="仿宋_GB2312" w:eastAsia="仿宋_GB2312" w:hAnsiTheme="minorEastAsia" w:hint="eastAsia"/>
                <w:sz w:val="24"/>
              </w:rPr>
            </w:pPr>
            <w:proofErr w:type="spellStart"/>
            <w:r w:rsidRPr="00CF4E37">
              <w:rPr>
                <w:rFonts w:ascii="仿宋_GB2312" w:eastAsia="仿宋_GB2312" w:hAnsiTheme="minorEastAsia" w:hint="eastAsia"/>
                <w:sz w:val="24"/>
              </w:rPr>
              <w:t>3D</w:t>
            </w:r>
            <w:proofErr w:type="spellEnd"/>
            <w:r w:rsidRPr="00CF4E37">
              <w:rPr>
                <w:rFonts w:ascii="仿宋_GB2312" w:eastAsia="仿宋_GB2312" w:hAnsiTheme="minorEastAsia" w:hint="eastAsia"/>
                <w:sz w:val="24"/>
              </w:rPr>
              <w:t>吻合钉，</w:t>
            </w:r>
            <w:proofErr w:type="gramStart"/>
            <w:r w:rsidRPr="00CF4E37">
              <w:rPr>
                <w:rFonts w:ascii="仿宋_GB2312" w:eastAsia="仿宋_GB2312" w:hAnsiTheme="minorEastAsia" w:hint="eastAsia"/>
                <w:sz w:val="24"/>
              </w:rPr>
              <w:t>钉仓抓持面设计</w:t>
            </w:r>
            <w:proofErr w:type="gramEnd"/>
            <w:r w:rsidRPr="00CF4E37">
              <w:rPr>
                <w:rFonts w:ascii="仿宋_GB2312" w:eastAsia="仿宋_GB2312" w:hAnsiTheme="minorEastAsia" w:hint="eastAsia"/>
                <w:sz w:val="24"/>
              </w:rPr>
              <w:t>避免组织外推，</w:t>
            </w:r>
            <w:proofErr w:type="gramStart"/>
            <w:r w:rsidRPr="00CF4E37">
              <w:rPr>
                <w:rFonts w:ascii="仿宋_GB2312" w:eastAsia="仿宋_GB2312" w:hAnsiTheme="minorEastAsia" w:hint="eastAsia"/>
                <w:sz w:val="24"/>
              </w:rPr>
              <w:t>成钉更优减少钉仓使用</w:t>
            </w:r>
            <w:proofErr w:type="gramEnd"/>
            <w:r w:rsidRPr="00CF4E37">
              <w:rPr>
                <w:rFonts w:ascii="仿宋_GB2312" w:eastAsia="仿宋_GB2312" w:hAnsiTheme="minorEastAsia" w:hint="eastAsia"/>
                <w:sz w:val="24"/>
              </w:rPr>
              <w:t>，有助于患者术后恢复；</w:t>
            </w:r>
          </w:p>
          <w:p w14:paraId="00A9B2E1" w14:textId="77777777" w:rsidR="00CE0270" w:rsidRPr="00CF4E37" w:rsidRDefault="00CE0270" w:rsidP="002256E3">
            <w:pPr>
              <w:numPr>
                <w:ilvl w:val="0"/>
                <w:numId w:val="6"/>
              </w:numPr>
              <w:rPr>
                <w:rFonts w:ascii="仿宋_GB2312" w:eastAsia="仿宋_GB2312" w:hAnsiTheme="minorEastAsia" w:hint="eastAsia"/>
                <w:sz w:val="24"/>
              </w:rPr>
            </w:pPr>
            <w:r w:rsidRPr="00CF4E37">
              <w:rPr>
                <w:rFonts w:ascii="仿宋_GB2312" w:eastAsia="仿宋_GB2312" w:hAnsiTheme="minorEastAsia" w:hint="eastAsia"/>
                <w:sz w:val="24"/>
              </w:rPr>
              <w:t>产品由器身和组件组成，包含</w:t>
            </w:r>
            <w:proofErr w:type="gramStart"/>
            <w:r w:rsidRPr="00CF4E37">
              <w:rPr>
                <w:rFonts w:ascii="仿宋_GB2312" w:eastAsia="仿宋_GB2312" w:hAnsiTheme="minorEastAsia" w:hint="eastAsia"/>
                <w:sz w:val="24"/>
              </w:rPr>
              <w:t>钉仓架，抵钉座</w:t>
            </w:r>
            <w:proofErr w:type="gramEnd"/>
            <w:r w:rsidRPr="00CF4E37">
              <w:rPr>
                <w:rFonts w:ascii="仿宋_GB2312" w:eastAsia="仿宋_GB2312" w:hAnsiTheme="minorEastAsia" w:hint="eastAsia"/>
                <w:sz w:val="24"/>
              </w:rPr>
              <w:t>，关节</w:t>
            </w:r>
            <w:proofErr w:type="gramStart"/>
            <w:r w:rsidRPr="00CF4E37">
              <w:rPr>
                <w:rFonts w:ascii="仿宋_GB2312" w:eastAsia="仿宋_GB2312" w:hAnsiTheme="minorEastAsia" w:hint="eastAsia"/>
                <w:sz w:val="24"/>
              </w:rPr>
              <w:t>头保护</w:t>
            </w:r>
            <w:proofErr w:type="gramEnd"/>
            <w:r w:rsidRPr="00CF4E37">
              <w:rPr>
                <w:rFonts w:ascii="仿宋_GB2312" w:eastAsia="仿宋_GB2312" w:hAnsiTheme="minorEastAsia" w:hint="eastAsia"/>
                <w:sz w:val="24"/>
              </w:rPr>
              <w:t>套，直管，调节旋钮，调节外壳，复位按钮，保险开关，推块，手动复位盖，固定手柄，电池包，切割刀，击发手柄，闭合手柄，手动复位开关，</w:t>
            </w:r>
            <w:proofErr w:type="gramStart"/>
            <w:r w:rsidRPr="00CF4E37">
              <w:rPr>
                <w:rFonts w:ascii="仿宋_GB2312" w:eastAsia="仿宋_GB2312" w:hAnsiTheme="minorEastAsia" w:hint="eastAsia"/>
                <w:sz w:val="24"/>
              </w:rPr>
              <w:t>取钉器</w:t>
            </w:r>
            <w:proofErr w:type="gramEnd"/>
            <w:r w:rsidRPr="00CF4E37">
              <w:rPr>
                <w:rFonts w:ascii="仿宋_GB2312" w:eastAsia="仿宋_GB2312" w:hAnsiTheme="minorEastAsia" w:hint="eastAsia"/>
                <w:sz w:val="24"/>
              </w:rPr>
              <w:t>组成。</w:t>
            </w:r>
          </w:p>
          <w:p w14:paraId="09400A94" w14:textId="77777777" w:rsidR="00CE0270" w:rsidRPr="00CF4E37" w:rsidRDefault="00CE0270" w:rsidP="002256E3">
            <w:pPr>
              <w:numPr>
                <w:ilvl w:val="0"/>
                <w:numId w:val="6"/>
              </w:numPr>
              <w:rPr>
                <w:rFonts w:ascii="仿宋_GB2312" w:eastAsia="仿宋_GB2312" w:hAnsiTheme="minorEastAsia" w:hint="eastAsia"/>
                <w:sz w:val="24"/>
              </w:rPr>
            </w:pPr>
            <w:r w:rsidRPr="00CF4E37">
              <w:rPr>
                <w:rFonts w:ascii="仿宋_GB2312" w:eastAsia="仿宋_GB2312" w:hAnsiTheme="minorEastAsia" w:hint="eastAsia"/>
                <w:sz w:val="24"/>
              </w:rPr>
              <w:t>四川省阳光采购平台已挂网。</w:t>
            </w:r>
          </w:p>
        </w:tc>
      </w:tr>
    </w:tbl>
    <w:p w14:paraId="487D0DAF" w14:textId="77777777" w:rsidR="00CE0270" w:rsidRPr="00CE0270" w:rsidRDefault="00CE0270" w:rsidP="002256E3">
      <w:pPr>
        <w:rPr>
          <w:rFonts w:hint="eastAsia"/>
        </w:rPr>
      </w:pPr>
    </w:p>
    <w:p w14:paraId="433D46A3" w14:textId="52BA5CFE" w:rsidR="00754539" w:rsidRPr="003B76B4" w:rsidRDefault="00CE0270" w:rsidP="002256E3">
      <w:pPr>
        <w:pStyle w:val="a9"/>
        <w:spacing w:beforeAutospacing="0"/>
        <w:textAlignment w:val="baseline"/>
        <w:rPr>
          <w:rFonts w:ascii="仿宋_GB2312" w:eastAsia="仿宋_GB2312" w:hAnsi="楷体" w:cs="楷体"/>
          <w:b/>
          <w:bCs/>
          <w:sz w:val="28"/>
          <w:szCs w:val="28"/>
        </w:rPr>
      </w:pPr>
      <w:r>
        <w:rPr>
          <w:rFonts w:ascii="仿宋_GB2312" w:eastAsia="仿宋_GB2312" w:hAnsi="楷体" w:cs="楷体" w:hint="eastAsia"/>
          <w:b/>
          <w:bCs/>
          <w:sz w:val="28"/>
          <w:szCs w:val="28"/>
        </w:rPr>
        <w:t>四</w:t>
      </w:r>
      <w:r w:rsidR="00867175" w:rsidRPr="003B76B4">
        <w:rPr>
          <w:rFonts w:ascii="仿宋_GB2312" w:eastAsia="仿宋_GB2312" w:hAnsi="楷体" w:cs="楷体" w:hint="eastAsia"/>
          <w:b/>
          <w:bCs/>
          <w:sz w:val="28"/>
          <w:szCs w:val="28"/>
        </w:rPr>
        <w:t>、商务要求：</w:t>
      </w:r>
    </w:p>
    <w:p w14:paraId="20CBA0E6" w14:textId="290D2A8A" w:rsidR="00754539" w:rsidRPr="003B76B4" w:rsidRDefault="00867175" w:rsidP="002256E3">
      <w:pPr>
        <w:ind w:firstLineChars="200" w:firstLine="560"/>
        <w:rPr>
          <w:rFonts w:ascii="仿宋_GB2312" w:eastAsia="仿宋_GB2312" w:hAnsi="楷体" w:cs="楷体"/>
          <w:sz w:val="28"/>
          <w:szCs w:val="28"/>
        </w:rPr>
      </w:pPr>
      <w:r w:rsidRPr="003B76B4">
        <w:rPr>
          <w:rFonts w:ascii="仿宋_GB2312" w:eastAsia="仿宋_GB2312" w:hAnsi="楷体" w:cs="楷体" w:hint="eastAsia"/>
          <w:sz w:val="28"/>
          <w:szCs w:val="28"/>
        </w:rPr>
        <w:t>1、</w:t>
      </w:r>
      <w:r w:rsidR="004F2ADF">
        <w:rPr>
          <w:rFonts w:ascii="仿宋_GB2312" w:eastAsia="仿宋_GB2312" w:hAnsi="楷体" w:cs="楷体" w:hint="eastAsia"/>
          <w:sz w:val="28"/>
          <w:szCs w:val="28"/>
        </w:rPr>
        <w:t>送货周期</w:t>
      </w:r>
      <w:r w:rsidRPr="003B76B4">
        <w:rPr>
          <w:rFonts w:ascii="仿宋_GB2312" w:eastAsia="仿宋_GB2312" w:hAnsi="楷体" w:cs="楷体" w:hint="eastAsia"/>
          <w:sz w:val="28"/>
          <w:szCs w:val="28"/>
        </w:rPr>
        <w:t>：合同签订生效后的5日内；</w:t>
      </w:r>
    </w:p>
    <w:p w14:paraId="3EE86E8C" w14:textId="071A590B" w:rsidR="00754539" w:rsidRPr="003B76B4" w:rsidRDefault="00867175" w:rsidP="002256E3">
      <w:pPr>
        <w:ind w:firstLineChars="200" w:firstLine="560"/>
        <w:rPr>
          <w:rFonts w:ascii="仿宋_GB2312" w:eastAsia="仿宋_GB2312" w:hAnsi="楷体" w:cs="楷体"/>
          <w:sz w:val="28"/>
          <w:szCs w:val="28"/>
        </w:rPr>
      </w:pPr>
      <w:r w:rsidRPr="003B76B4">
        <w:rPr>
          <w:rFonts w:ascii="仿宋_GB2312" w:eastAsia="仿宋_GB2312" w:hAnsi="楷体" w:cs="楷体" w:hint="eastAsia"/>
          <w:sz w:val="28"/>
          <w:szCs w:val="28"/>
        </w:rPr>
        <w:t>2、付款方式：</w:t>
      </w:r>
      <w:r w:rsidR="004F2ADF">
        <w:rPr>
          <w:rFonts w:ascii="仿宋_GB2312" w:eastAsia="仿宋_GB2312" w:hAnsi="楷体" w:cs="楷体" w:hint="eastAsia"/>
          <w:sz w:val="28"/>
          <w:szCs w:val="28"/>
        </w:rPr>
        <w:t>三个月滚动付款</w:t>
      </w:r>
      <w:r w:rsidRPr="003B76B4">
        <w:rPr>
          <w:rFonts w:ascii="仿宋_GB2312" w:eastAsia="仿宋_GB2312" w:hAnsi="楷体" w:cs="楷体" w:hint="eastAsia"/>
          <w:sz w:val="28"/>
          <w:szCs w:val="28"/>
        </w:rPr>
        <w:t>；</w:t>
      </w:r>
    </w:p>
    <w:p w14:paraId="75E5C646" w14:textId="77777777" w:rsidR="00754539" w:rsidRPr="003B76B4" w:rsidRDefault="00867175" w:rsidP="002256E3">
      <w:pPr>
        <w:ind w:firstLineChars="200" w:firstLine="560"/>
        <w:rPr>
          <w:rFonts w:ascii="仿宋_GB2312" w:eastAsia="仿宋_GB2312" w:hAnsi="楷体" w:cs="楷体"/>
          <w:color w:val="000000"/>
          <w:sz w:val="28"/>
          <w:szCs w:val="28"/>
        </w:rPr>
      </w:pPr>
      <w:r w:rsidRPr="003B76B4">
        <w:rPr>
          <w:rFonts w:ascii="仿宋_GB2312" w:eastAsia="仿宋_GB2312" w:hAnsi="楷体" w:cs="楷体" w:hint="eastAsia"/>
          <w:sz w:val="28"/>
          <w:szCs w:val="28"/>
        </w:rPr>
        <w:t>3、报价</w:t>
      </w:r>
      <w:r w:rsidRPr="003B76B4">
        <w:rPr>
          <w:rFonts w:ascii="仿宋_GB2312" w:eastAsia="仿宋_GB2312" w:hAnsi="楷体" w:cs="楷体" w:hint="eastAsia"/>
          <w:color w:val="000000"/>
          <w:sz w:val="28"/>
          <w:szCs w:val="28"/>
        </w:rPr>
        <w:t>费用包括人工、包装、运费、税收等完成此项工作的所有费用；</w:t>
      </w:r>
    </w:p>
    <w:p w14:paraId="0AF46E55" w14:textId="7E9F9930" w:rsidR="00754539" w:rsidRPr="003B76B4" w:rsidRDefault="00867175" w:rsidP="002256E3">
      <w:pPr>
        <w:ind w:firstLineChars="200" w:firstLine="584"/>
        <w:rPr>
          <w:rFonts w:ascii="仿宋_GB2312" w:eastAsia="仿宋_GB2312" w:hAnsi="楷体" w:cs="楷体"/>
          <w:sz w:val="28"/>
          <w:szCs w:val="28"/>
        </w:rPr>
      </w:pPr>
      <w:r w:rsidRPr="003B76B4">
        <w:rPr>
          <w:rFonts w:ascii="仿宋_GB2312" w:eastAsia="仿宋_GB2312" w:hAnsi="楷体" w:cs="楷体" w:hint="eastAsia"/>
          <w:spacing w:val="6"/>
          <w:sz w:val="28"/>
          <w:szCs w:val="28"/>
        </w:rPr>
        <w:t>4、</w:t>
      </w:r>
      <w:r w:rsidRPr="003B76B4">
        <w:rPr>
          <w:rFonts w:ascii="仿宋_GB2312" w:eastAsia="仿宋_GB2312" w:hAnsi="楷体" w:cs="楷体" w:hint="eastAsia"/>
          <w:color w:val="000000"/>
          <w:sz w:val="28"/>
          <w:szCs w:val="28"/>
        </w:rPr>
        <w:t>售后服务及要求：</w:t>
      </w:r>
      <w:r w:rsidR="00354E11">
        <w:rPr>
          <w:rFonts w:ascii="仿宋_GB2312" w:eastAsia="仿宋_GB2312" w:hAnsi="楷体" w:cs="楷体" w:hint="eastAsia"/>
          <w:color w:val="000000"/>
          <w:sz w:val="28"/>
          <w:szCs w:val="28"/>
        </w:rPr>
        <w:t>提供临床技术支持指导</w:t>
      </w:r>
      <w:r w:rsidRPr="003B76B4">
        <w:rPr>
          <w:rFonts w:ascii="仿宋_GB2312" w:eastAsia="仿宋_GB2312" w:hAnsi="楷体" w:cs="楷体" w:hint="eastAsia"/>
          <w:color w:val="000000"/>
          <w:sz w:val="28"/>
          <w:szCs w:val="28"/>
        </w:rPr>
        <w:t>。</w:t>
      </w:r>
    </w:p>
    <w:p w14:paraId="5E3972F1" w14:textId="77777777" w:rsidR="00754539" w:rsidRPr="003B76B4" w:rsidRDefault="003B76B4" w:rsidP="002256E3">
      <w:pPr>
        <w:rPr>
          <w:rFonts w:ascii="仿宋_GB2312" w:eastAsia="仿宋_GB2312" w:hAnsi="楷体" w:cs="楷体"/>
          <w:sz w:val="28"/>
          <w:szCs w:val="28"/>
        </w:rPr>
      </w:pPr>
      <w:r>
        <w:rPr>
          <w:rFonts w:ascii="仿宋_GB2312" w:eastAsia="仿宋_GB2312" w:hAnsi="楷体" w:cs="楷体" w:hint="eastAsia"/>
          <w:b/>
          <w:sz w:val="28"/>
          <w:szCs w:val="28"/>
        </w:rPr>
        <w:t>五</w:t>
      </w:r>
      <w:r w:rsidR="00867175" w:rsidRPr="003B76B4">
        <w:rPr>
          <w:rFonts w:ascii="仿宋_GB2312" w:eastAsia="仿宋_GB2312" w:hAnsi="楷体" w:cs="楷体" w:hint="eastAsia"/>
          <w:b/>
          <w:sz w:val="28"/>
          <w:szCs w:val="28"/>
        </w:rPr>
        <w:t>、评标办法：最低价评标法</w:t>
      </w:r>
    </w:p>
    <w:p w14:paraId="5CFB6D01" w14:textId="77777777" w:rsidR="00754539" w:rsidRPr="003B76B4" w:rsidRDefault="003B76B4" w:rsidP="002256E3">
      <w:pPr>
        <w:ind w:firstLineChars="200" w:firstLine="560"/>
        <w:rPr>
          <w:rFonts w:ascii="仿宋_GB2312" w:eastAsia="仿宋_GB2312" w:hAnsi="楷体" w:cs="楷体"/>
          <w:sz w:val="28"/>
          <w:szCs w:val="28"/>
        </w:rPr>
      </w:pPr>
      <w:r>
        <w:rPr>
          <w:rFonts w:ascii="仿宋_GB2312" w:eastAsia="仿宋_GB2312" w:hAnsi="楷体" w:cs="楷体" w:hint="eastAsia"/>
          <w:sz w:val="28"/>
          <w:szCs w:val="28"/>
        </w:rPr>
        <w:t>供应商必须满足第一、二、三项资质技术商务要求（可正偏离）的前提下，获得报价资格，</w:t>
      </w:r>
      <w:proofErr w:type="gramStart"/>
      <w:r w:rsidR="00867175" w:rsidRPr="003B76B4">
        <w:rPr>
          <w:rFonts w:ascii="仿宋_GB2312" w:eastAsia="仿宋_GB2312" w:hAnsi="楷体" w:cs="楷体" w:hint="eastAsia"/>
          <w:sz w:val="28"/>
          <w:szCs w:val="28"/>
        </w:rPr>
        <w:t>按供应</w:t>
      </w:r>
      <w:proofErr w:type="gramEnd"/>
      <w:r w:rsidR="00867175" w:rsidRPr="003B76B4">
        <w:rPr>
          <w:rFonts w:ascii="仿宋_GB2312" w:eastAsia="仿宋_GB2312" w:hAnsi="楷体" w:cs="楷体" w:hint="eastAsia"/>
          <w:sz w:val="28"/>
          <w:szCs w:val="28"/>
        </w:rPr>
        <w:t>商的有效最终报价由低到高排序，直接确定排名第一的供应商为成交供应商；供应商报价相同的，由现场抽签决定其排名顺序。</w:t>
      </w:r>
    </w:p>
    <w:p w14:paraId="349196F5" w14:textId="77777777" w:rsidR="00754539" w:rsidRPr="003B76B4" w:rsidRDefault="003B76B4" w:rsidP="002256E3">
      <w:pPr>
        <w:pStyle w:val="a9"/>
        <w:spacing w:beforeAutospacing="0"/>
        <w:textAlignment w:val="baseline"/>
        <w:rPr>
          <w:rFonts w:ascii="仿宋_GB2312" w:eastAsia="仿宋_GB2312" w:hAnsi="楷体" w:cs="楷体"/>
          <w:b/>
          <w:bCs/>
          <w:sz w:val="28"/>
          <w:szCs w:val="28"/>
        </w:rPr>
      </w:pPr>
      <w:bookmarkStart w:id="3" w:name="_Toc2695"/>
      <w:bookmarkEnd w:id="0"/>
      <w:bookmarkEnd w:id="1"/>
      <w:bookmarkEnd w:id="2"/>
      <w:r>
        <w:rPr>
          <w:rFonts w:ascii="仿宋_GB2312" w:eastAsia="仿宋_GB2312" w:hAnsi="楷体" w:cs="楷体" w:hint="eastAsia"/>
          <w:b/>
          <w:bCs/>
          <w:sz w:val="28"/>
          <w:szCs w:val="28"/>
        </w:rPr>
        <w:t>六</w:t>
      </w:r>
      <w:r w:rsidR="00867175" w:rsidRPr="003B76B4">
        <w:rPr>
          <w:rFonts w:ascii="仿宋_GB2312" w:eastAsia="仿宋_GB2312" w:hAnsi="楷体" w:cs="楷体" w:hint="eastAsia"/>
          <w:b/>
          <w:bCs/>
          <w:sz w:val="28"/>
          <w:szCs w:val="28"/>
        </w:rPr>
        <w:t>、响应文件主要格式要求</w:t>
      </w:r>
      <w:bookmarkEnd w:id="3"/>
    </w:p>
    <w:p w14:paraId="5058F571" w14:textId="77777777" w:rsidR="00754539" w:rsidRPr="003B76B4" w:rsidRDefault="00867175" w:rsidP="002256E3">
      <w:pPr>
        <w:widowControl/>
        <w:jc w:val="left"/>
        <w:rPr>
          <w:rFonts w:ascii="仿宋_GB2312" w:eastAsia="仿宋_GB2312" w:hAnsi="楷体" w:cs="楷体"/>
          <w:sz w:val="28"/>
          <w:szCs w:val="28"/>
        </w:rPr>
      </w:pPr>
      <w:r w:rsidRPr="003B76B4">
        <w:rPr>
          <w:rFonts w:ascii="仿宋_GB2312" w:eastAsia="仿宋_GB2312" w:hAnsi="仿宋" w:cs="仿宋" w:hint="eastAsia"/>
          <w:sz w:val="28"/>
          <w:szCs w:val="28"/>
        </w:rPr>
        <w:t xml:space="preserve">    </w:t>
      </w:r>
      <w:r w:rsidRPr="003B76B4">
        <w:rPr>
          <w:rFonts w:ascii="仿宋_GB2312" w:eastAsia="仿宋_GB2312" w:hAnsi="楷体" w:cs="楷体" w:hint="eastAsia"/>
          <w:sz w:val="28"/>
          <w:szCs w:val="28"/>
        </w:rPr>
        <w:t>本章所制响应文件格式，除格式中明确将该格式作为实质性要求的，一律不具有强制性，本章所制响应文件格式有关表格中的备注栏，由供应商根据自</w:t>
      </w:r>
      <w:r w:rsidRPr="003B76B4">
        <w:rPr>
          <w:rFonts w:ascii="仿宋_GB2312" w:eastAsia="仿宋_GB2312" w:hAnsi="楷体" w:cs="楷体" w:hint="eastAsia"/>
          <w:sz w:val="28"/>
          <w:szCs w:val="28"/>
        </w:rPr>
        <w:lastRenderedPageBreak/>
        <w:t>身响应情况作解释性说明，不作为</w:t>
      </w:r>
      <w:proofErr w:type="gramStart"/>
      <w:r w:rsidRPr="003B76B4">
        <w:rPr>
          <w:rFonts w:ascii="仿宋_GB2312" w:eastAsia="仿宋_GB2312" w:hAnsi="楷体" w:cs="楷体" w:hint="eastAsia"/>
          <w:sz w:val="28"/>
          <w:szCs w:val="28"/>
        </w:rPr>
        <w:t>必填项</w:t>
      </w:r>
      <w:proofErr w:type="gramEnd"/>
      <w:r w:rsidRPr="003B76B4">
        <w:rPr>
          <w:rFonts w:ascii="仿宋_GB2312" w:eastAsia="仿宋_GB2312" w:hAnsi="楷体" w:cs="楷体" w:hint="eastAsia"/>
          <w:sz w:val="28"/>
          <w:szCs w:val="28"/>
        </w:rPr>
        <w:t>;本章节没有列出对响应文件中其它内容格式要求的，供应商可自行编写拟定，格式不限。</w:t>
      </w:r>
    </w:p>
    <w:p w14:paraId="797D113A" w14:textId="7E63A1D7" w:rsidR="00754539" w:rsidRPr="003B76B4" w:rsidRDefault="00867175" w:rsidP="002256E3">
      <w:pPr>
        <w:ind w:firstLineChars="200" w:firstLine="560"/>
        <w:rPr>
          <w:rFonts w:ascii="仿宋_GB2312" w:eastAsia="仿宋_GB2312" w:hAnsi="仿宋" w:cs="仿宋"/>
          <w:b/>
          <w:bCs/>
          <w:sz w:val="28"/>
          <w:szCs w:val="28"/>
        </w:rPr>
      </w:pPr>
      <w:r w:rsidRPr="003B76B4">
        <w:rPr>
          <w:rFonts w:ascii="仿宋_GB2312" w:eastAsia="仿宋_GB2312" w:hAnsi="楷体" w:cs="楷体" w:hint="eastAsia"/>
          <w:sz w:val="28"/>
          <w:szCs w:val="28"/>
        </w:rPr>
        <w:t xml:space="preserve">　　</w:t>
      </w:r>
      <w:r w:rsidRPr="003B76B4">
        <w:rPr>
          <w:rFonts w:ascii="仿宋_GB2312" w:eastAsia="仿宋_GB2312" w:hAnsi="仿宋" w:cs="仿宋" w:hint="eastAsia"/>
          <w:b/>
          <w:bCs/>
          <w:sz w:val="28"/>
          <w:szCs w:val="28"/>
        </w:rPr>
        <w:t xml:space="preserve">　　</w:t>
      </w:r>
    </w:p>
    <w:p w14:paraId="4E0AE2C5" w14:textId="77777777" w:rsidR="00754539" w:rsidRPr="003B76B4" w:rsidRDefault="00867175" w:rsidP="002256E3">
      <w:pPr>
        <w:pStyle w:val="ab"/>
        <w:spacing w:before="36" w:after="36" w:line="240" w:lineRule="auto"/>
        <w:ind w:firstLineChars="0" w:firstLine="0"/>
        <w:outlineLvl w:val="1"/>
        <w:rPr>
          <w:rFonts w:ascii="仿宋_GB2312" w:cs="Times New Roman"/>
          <w:b/>
          <w:bCs/>
        </w:rPr>
      </w:pPr>
      <w:r w:rsidRPr="003B76B4">
        <w:rPr>
          <w:rFonts w:ascii="仿宋_GB2312" w:cs="仿宋_GB2312" w:hint="eastAsia"/>
          <w:b/>
          <w:bCs/>
        </w:rPr>
        <w:t>格式1 响应文件封面格式</w:t>
      </w:r>
    </w:p>
    <w:p w14:paraId="12AA6D6C" w14:textId="77777777" w:rsidR="00754539" w:rsidRPr="003B76B4" w:rsidRDefault="00754539" w:rsidP="002256E3">
      <w:pPr>
        <w:pStyle w:val="ab"/>
        <w:spacing w:before="36" w:after="36" w:line="240" w:lineRule="auto"/>
        <w:ind w:firstLine="560"/>
        <w:rPr>
          <w:rFonts w:ascii="仿宋_GB2312" w:hAnsi="宋体" w:cs="Times New Roman"/>
        </w:rPr>
      </w:pPr>
    </w:p>
    <w:p w14:paraId="2F347126" w14:textId="77777777" w:rsidR="00754539" w:rsidRPr="003B76B4" w:rsidRDefault="00754539" w:rsidP="002256E3">
      <w:pPr>
        <w:pStyle w:val="ab"/>
        <w:spacing w:before="36" w:after="36" w:line="240" w:lineRule="auto"/>
        <w:ind w:firstLine="562"/>
        <w:rPr>
          <w:rFonts w:ascii="仿宋_GB2312" w:hAnsi="宋体" w:cs="Times New Roman"/>
          <w:b/>
          <w:bCs/>
        </w:rPr>
      </w:pPr>
    </w:p>
    <w:p w14:paraId="09E57907" w14:textId="77777777" w:rsidR="00754539" w:rsidRPr="003B76B4" w:rsidRDefault="00867175" w:rsidP="002256E3">
      <w:pPr>
        <w:pStyle w:val="ab"/>
        <w:spacing w:before="36" w:after="36" w:line="240" w:lineRule="auto"/>
        <w:ind w:firstLineChars="0" w:firstLine="0"/>
        <w:jc w:val="center"/>
        <w:rPr>
          <w:rFonts w:ascii="仿宋_GB2312" w:hAnsi="宋体" w:cs="仿宋_GB2312"/>
          <w:b/>
          <w:bCs/>
        </w:rPr>
      </w:pPr>
      <w:r w:rsidRPr="003B76B4">
        <w:rPr>
          <w:rFonts w:ascii="仿宋_GB2312" w:hAnsi="宋体" w:cs="仿宋_GB2312" w:hint="eastAsia"/>
          <w:b/>
          <w:bCs/>
        </w:rPr>
        <w:t>响应文件</w:t>
      </w:r>
    </w:p>
    <w:p w14:paraId="4360BA30" w14:textId="77777777" w:rsidR="00754539" w:rsidRPr="003B76B4" w:rsidRDefault="00867175" w:rsidP="002256E3">
      <w:pPr>
        <w:pStyle w:val="ab"/>
        <w:spacing w:before="36" w:after="36" w:line="240" w:lineRule="auto"/>
        <w:ind w:firstLineChars="0" w:firstLine="0"/>
        <w:jc w:val="center"/>
        <w:rPr>
          <w:rFonts w:ascii="仿宋_GB2312" w:hAnsi="宋体" w:cs="仿宋_GB2312"/>
          <w:b/>
          <w:bCs/>
        </w:rPr>
      </w:pPr>
      <w:r w:rsidRPr="003B76B4">
        <w:rPr>
          <w:rFonts w:ascii="仿宋_GB2312" w:hAnsi="宋体" w:cs="仿宋_GB2312" w:hint="eastAsia"/>
          <w:b/>
          <w:bCs/>
        </w:rPr>
        <w:t>（资格性响应文件/技术性响应文件）</w:t>
      </w:r>
    </w:p>
    <w:p w14:paraId="70D3A990" w14:textId="77777777" w:rsidR="00754539" w:rsidRPr="003B76B4" w:rsidRDefault="00754539" w:rsidP="002256E3">
      <w:pPr>
        <w:pStyle w:val="ab"/>
        <w:spacing w:before="36" w:after="36" w:line="240" w:lineRule="auto"/>
        <w:ind w:firstLine="560"/>
        <w:jc w:val="center"/>
        <w:rPr>
          <w:rFonts w:ascii="仿宋_GB2312" w:hAnsi="宋体" w:cs="Times New Roman"/>
        </w:rPr>
      </w:pPr>
    </w:p>
    <w:p w14:paraId="031CE942" w14:textId="77777777" w:rsidR="00754539" w:rsidRPr="003B76B4" w:rsidRDefault="00754539" w:rsidP="002256E3">
      <w:pPr>
        <w:pStyle w:val="ab"/>
        <w:spacing w:before="36" w:after="36" w:line="240" w:lineRule="auto"/>
        <w:ind w:firstLineChars="0" w:firstLine="0"/>
        <w:rPr>
          <w:rFonts w:ascii="仿宋_GB2312" w:hAnsi="宋体" w:cs="Times New Roman"/>
        </w:rPr>
      </w:pPr>
    </w:p>
    <w:p w14:paraId="072D4AD8" w14:textId="1E2BE23B" w:rsidR="00754539" w:rsidRPr="003B76B4" w:rsidRDefault="00867175" w:rsidP="002256E3">
      <w:pPr>
        <w:rPr>
          <w:rFonts w:ascii="仿宋_GB2312" w:eastAsia="仿宋_GB2312" w:hAnsi="宋体" w:cs="仿宋_GB2312"/>
          <w:kern w:val="0"/>
          <w:sz w:val="28"/>
          <w:szCs w:val="28"/>
        </w:rPr>
      </w:pPr>
      <w:r w:rsidRPr="003B76B4">
        <w:rPr>
          <w:rFonts w:ascii="仿宋_GB2312" w:eastAsia="仿宋_GB2312" w:hAnsi="宋体" w:cs="仿宋_GB2312" w:hint="eastAsia"/>
          <w:kern w:val="0"/>
          <w:sz w:val="28"/>
          <w:szCs w:val="28"/>
        </w:rPr>
        <w:t>项目名称：</w:t>
      </w:r>
      <w:r w:rsidR="00354E11">
        <w:rPr>
          <w:rFonts w:ascii="仿宋_GB2312" w:eastAsia="仿宋_GB2312" w:hAnsi="宋体" w:cs="仿宋_GB2312" w:hint="eastAsia"/>
          <w:kern w:val="0"/>
          <w:sz w:val="28"/>
          <w:szCs w:val="28"/>
          <w:u w:val="single"/>
        </w:rPr>
        <w:t xml:space="preserve">                      </w:t>
      </w:r>
    </w:p>
    <w:p w14:paraId="6F9CE6FB" w14:textId="77777777" w:rsidR="00754539" w:rsidRPr="003B76B4" w:rsidRDefault="00867175" w:rsidP="002256E3">
      <w:pPr>
        <w:pStyle w:val="ab"/>
        <w:spacing w:before="36" w:after="36" w:line="240" w:lineRule="auto"/>
        <w:ind w:firstLineChars="0" w:firstLine="0"/>
        <w:jc w:val="left"/>
        <w:rPr>
          <w:rFonts w:ascii="仿宋_GB2312" w:hAnsi="宋体" w:cs="仿宋_GB2312"/>
          <w:u w:val="single"/>
        </w:rPr>
      </w:pPr>
      <w:r w:rsidRPr="003B76B4">
        <w:rPr>
          <w:rFonts w:ascii="仿宋_GB2312" w:hAnsi="宋体" w:cs="仿宋_GB2312" w:hint="eastAsia"/>
        </w:rPr>
        <w:t>供应商（加盖公章）：</w:t>
      </w:r>
    </w:p>
    <w:p w14:paraId="715629F3" w14:textId="77777777" w:rsidR="00754539" w:rsidRPr="003B76B4" w:rsidRDefault="00867175" w:rsidP="002256E3">
      <w:pPr>
        <w:pStyle w:val="ab"/>
        <w:spacing w:before="36" w:after="36" w:line="240" w:lineRule="auto"/>
        <w:ind w:firstLineChars="0" w:firstLine="0"/>
        <w:jc w:val="left"/>
        <w:rPr>
          <w:rFonts w:ascii="仿宋_GB2312" w:hAnsi="宋体" w:cs="仿宋_GB2312"/>
          <w:u w:val="single"/>
        </w:rPr>
      </w:pPr>
      <w:r w:rsidRPr="003B76B4">
        <w:rPr>
          <w:rFonts w:ascii="仿宋_GB2312" w:hAnsi="宋体" w:cs="仿宋_GB2312" w:hint="eastAsia"/>
        </w:rPr>
        <w:t>法定代表人或其委托代理人签字：</w:t>
      </w:r>
    </w:p>
    <w:p w14:paraId="11944D3C" w14:textId="77777777" w:rsidR="00754539" w:rsidRPr="003B76B4" w:rsidRDefault="00754539" w:rsidP="002256E3">
      <w:pPr>
        <w:pStyle w:val="ab"/>
        <w:spacing w:before="36" w:after="36" w:line="240" w:lineRule="auto"/>
        <w:ind w:firstLineChars="50" w:firstLine="140"/>
        <w:rPr>
          <w:rFonts w:ascii="仿宋_GB2312" w:hAnsi="宋体" w:cs="仿宋_GB2312"/>
          <w:u w:val="single"/>
        </w:rPr>
      </w:pPr>
    </w:p>
    <w:p w14:paraId="0163B750" w14:textId="77777777" w:rsidR="00754539" w:rsidRPr="003B76B4" w:rsidRDefault="00754539" w:rsidP="002256E3">
      <w:pPr>
        <w:pStyle w:val="ab"/>
        <w:spacing w:before="36" w:after="36" w:line="240" w:lineRule="auto"/>
        <w:ind w:firstLineChars="50" w:firstLine="140"/>
        <w:rPr>
          <w:rFonts w:ascii="仿宋_GB2312" w:hAnsi="宋体" w:cs="仿宋_GB2312"/>
          <w:u w:val="single"/>
        </w:rPr>
      </w:pPr>
    </w:p>
    <w:p w14:paraId="697C3A99" w14:textId="77777777" w:rsidR="00754539" w:rsidRPr="003B76B4" w:rsidRDefault="00754539" w:rsidP="002256E3">
      <w:pPr>
        <w:pStyle w:val="ab"/>
        <w:spacing w:before="36" w:after="36" w:line="240" w:lineRule="auto"/>
        <w:ind w:firstLineChars="50" w:firstLine="140"/>
        <w:rPr>
          <w:rFonts w:ascii="仿宋_GB2312" w:hAnsi="宋体" w:cs="仿宋_GB2312"/>
          <w:u w:val="single"/>
        </w:rPr>
      </w:pPr>
    </w:p>
    <w:p w14:paraId="5DE0E4CF" w14:textId="77777777" w:rsidR="00754539" w:rsidRPr="003B76B4" w:rsidRDefault="00754539" w:rsidP="002256E3">
      <w:pPr>
        <w:pStyle w:val="ab"/>
        <w:spacing w:before="36" w:after="36" w:line="240" w:lineRule="auto"/>
        <w:ind w:firstLineChars="50" w:firstLine="140"/>
        <w:rPr>
          <w:rFonts w:ascii="仿宋_GB2312" w:hAnsi="宋体" w:cs="仿宋_GB2312"/>
          <w:u w:val="single"/>
        </w:rPr>
      </w:pPr>
    </w:p>
    <w:p w14:paraId="17B6CDB7" w14:textId="77777777" w:rsidR="00754539" w:rsidRPr="003B76B4" w:rsidRDefault="00754539" w:rsidP="002256E3">
      <w:pPr>
        <w:pStyle w:val="ab"/>
        <w:spacing w:before="36" w:after="36" w:line="240" w:lineRule="auto"/>
        <w:ind w:firstLineChars="50" w:firstLine="140"/>
        <w:rPr>
          <w:rFonts w:ascii="仿宋_GB2312" w:hAnsi="宋体" w:cs="仿宋_GB2312"/>
          <w:u w:val="single"/>
        </w:rPr>
      </w:pPr>
    </w:p>
    <w:p w14:paraId="5AFEAA43" w14:textId="77777777" w:rsidR="00754539" w:rsidRPr="003B76B4" w:rsidRDefault="00754539" w:rsidP="002256E3">
      <w:pPr>
        <w:pStyle w:val="ab"/>
        <w:spacing w:before="36" w:after="36" w:line="240" w:lineRule="auto"/>
        <w:ind w:firstLineChars="0" w:firstLine="0"/>
        <w:rPr>
          <w:rFonts w:ascii="仿宋_GB2312" w:hAnsi="宋体" w:cs="仿宋_GB2312"/>
          <w:u w:val="single"/>
        </w:rPr>
      </w:pPr>
    </w:p>
    <w:p w14:paraId="76D6C2CC" w14:textId="77777777" w:rsidR="00754539" w:rsidRPr="003B76B4" w:rsidRDefault="00867175" w:rsidP="002256E3">
      <w:pPr>
        <w:pStyle w:val="ab"/>
        <w:spacing w:before="36" w:after="36" w:line="240" w:lineRule="auto"/>
        <w:ind w:firstLineChars="50" w:firstLine="140"/>
        <w:jc w:val="left"/>
        <w:rPr>
          <w:rFonts w:ascii="仿宋_GB2312" w:hAnsi="宋体"/>
        </w:rPr>
      </w:pPr>
      <w:r w:rsidRPr="003B76B4">
        <w:rPr>
          <w:rFonts w:ascii="仿宋_GB2312" w:hAnsi="宋体" w:cs="仿宋_GB2312" w:hint="eastAsia"/>
        </w:rPr>
        <w:t xml:space="preserve">                                  年  月  日</w:t>
      </w:r>
    </w:p>
    <w:p w14:paraId="27FC12FB" w14:textId="77777777" w:rsidR="00754539" w:rsidRPr="003B76B4" w:rsidRDefault="00754539" w:rsidP="002256E3">
      <w:pPr>
        <w:widowControl/>
        <w:spacing w:beforeLines="15" w:before="36" w:afterLines="15" w:after="36"/>
        <w:jc w:val="left"/>
        <w:outlineLvl w:val="1"/>
        <w:rPr>
          <w:rFonts w:ascii="仿宋_GB2312" w:eastAsia="仿宋_GB2312" w:hAnsi="仿宋_GB2312" w:cs="仿宋_GB2312"/>
          <w:b/>
          <w:bCs/>
          <w:sz w:val="28"/>
          <w:szCs w:val="28"/>
        </w:rPr>
      </w:pPr>
    </w:p>
    <w:p w14:paraId="4D3809CE" w14:textId="77777777" w:rsidR="00754539" w:rsidRPr="003B76B4" w:rsidRDefault="00867175" w:rsidP="002256E3">
      <w:pPr>
        <w:widowControl/>
        <w:spacing w:beforeLines="15" w:before="36" w:afterLines="15" w:after="36"/>
        <w:jc w:val="left"/>
        <w:outlineLvl w:val="1"/>
        <w:rPr>
          <w:rFonts w:ascii="仿宋_GB2312" w:eastAsia="仿宋_GB2312" w:hAnsi="仿宋_GB2312"/>
          <w:b/>
          <w:bCs/>
          <w:sz w:val="28"/>
          <w:szCs w:val="28"/>
        </w:rPr>
      </w:pPr>
      <w:r w:rsidRPr="003B76B4">
        <w:rPr>
          <w:rFonts w:ascii="仿宋_GB2312" w:eastAsia="仿宋_GB2312" w:hAnsi="仿宋_GB2312" w:cs="仿宋_GB2312" w:hint="eastAsia"/>
          <w:b/>
          <w:bCs/>
          <w:sz w:val="28"/>
          <w:szCs w:val="28"/>
        </w:rPr>
        <w:t>格式2 响应函</w:t>
      </w:r>
    </w:p>
    <w:p w14:paraId="79DCFE1F" w14:textId="77777777" w:rsidR="00754539" w:rsidRPr="003B76B4" w:rsidRDefault="00867175" w:rsidP="002256E3">
      <w:pPr>
        <w:jc w:val="center"/>
        <w:rPr>
          <w:rFonts w:ascii="仿宋_GB2312" w:eastAsia="仿宋_GB2312"/>
          <w:b/>
          <w:bCs/>
          <w:sz w:val="28"/>
          <w:szCs w:val="28"/>
        </w:rPr>
      </w:pPr>
      <w:bookmarkStart w:id="4" w:name="供应商的资格声明"/>
      <w:r w:rsidRPr="003B76B4">
        <w:rPr>
          <w:rFonts w:ascii="仿宋_GB2312" w:eastAsia="仿宋_GB2312" w:hAnsi="宋体" w:cs="宋体" w:hint="eastAsia"/>
          <w:b/>
          <w:bCs/>
          <w:sz w:val="28"/>
          <w:szCs w:val="28"/>
        </w:rPr>
        <w:t>响应函</w:t>
      </w:r>
    </w:p>
    <w:bookmarkEnd w:id="4"/>
    <w:p w14:paraId="2E0DE6BF" w14:textId="77777777" w:rsidR="00754539" w:rsidRPr="003B76B4" w:rsidRDefault="00867175" w:rsidP="002256E3">
      <w:pPr>
        <w:pStyle w:val="ab"/>
        <w:spacing w:before="36" w:after="36" w:line="240" w:lineRule="auto"/>
        <w:ind w:firstLineChars="0" w:firstLine="0"/>
        <w:rPr>
          <w:rFonts w:ascii="仿宋_GB2312" w:hAnsi="宋体" w:cs="Times New Roman"/>
        </w:rPr>
      </w:pPr>
      <w:r w:rsidRPr="003B76B4">
        <w:rPr>
          <w:rFonts w:ascii="仿宋_GB2312" w:hAnsi="宋体" w:hint="eastAsia"/>
        </w:rPr>
        <w:t>致：</w:t>
      </w:r>
      <w:r w:rsidRPr="003B76B4">
        <w:rPr>
          <w:rFonts w:ascii="仿宋_GB2312" w:hAnsi="宋体" w:hint="eastAsia"/>
          <w:u w:val="single"/>
        </w:rPr>
        <w:t>自贡市中医医院</w:t>
      </w:r>
    </w:p>
    <w:p w14:paraId="6659EE0C" w14:textId="1A6CB99B" w:rsidR="00754539" w:rsidRPr="003B76B4" w:rsidRDefault="00867175" w:rsidP="002256E3">
      <w:pPr>
        <w:pStyle w:val="ab"/>
        <w:spacing w:before="36" w:after="36" w:line="240" w:lineRule="auto"/>
        <w:ind w:firstLine="560"/>
        <w:rPr>
          <w:rFonts w:ascii="仿宋_GB2312" w:hAnsi="宋体"/>
          <w:u w:val="single"/>
        </w:rPr>
      </w:pPr>
      <w:r w:rsidRPr="003B76B4">
        <w:rPr>
          <w:rFonts w:ascii="仿宋_GB2312" w:hAnsi="宋体" w:hint="eastAsia"/>
        </w:rPr>
        <w:t>我方全面研究了“</w:t>
      </w:r>
      <w:r w:rsidR="00354E11">
        <w:rPr>
          <w:rFonts w:ascii="仿宋_GB2312" w:hAnsi="宋体" w:cs="仿宋_GB2312" w:hint="eastAsia"/>
          <w:u w:val="single"/>
        </w:rPr>
        <w:t xml:space="preserve">        </w:t>
      </w:r>
      <w:r w:rsidRPr="003B76B4">
        <w:rPr>
          <w:rFonts w:ascii="仿宋_GB2312" w:hAnsi="宋体" w:hint="eastAsia"/>
        </w:rPr>
        <w:t>”的采购文件，决定参加贵单位组织的本项目采购。我方授权</w:t>
      </w:r>
      <w:r w:rsidRPr="003B76B4">
        <w:rPr>
          <w:rFonts w:ascii="仿宋_GB2312" w:hAnsi="宋体" w:hint="eastAsia"/>
          <w:u w:val="single"/>
        </w:rPr>
        <w:t xml:space="preserve">   </w:t>
      </w:r>
      <w:r w:rsidR="00354E11">
        <w:rPr>
          <w:rFonts w:ascii="仿宋_GB2312" w:hAnsi="宋体" w:hint="eastAsia"/>
          <w:u w:val="single"/>
        </w:rPr>
        <w:t xml:space="preserve">   </w:t>
      </w:r>
      <w:r w:rsidRPr="003B76B4">
        <w:rPr>
          <w:rFonts w:ascii="仿宋_GB2312" w:hAnsi="宋体" w:hint="eastAsia"/>
          <w:u w:val="single"/>
        </w:rPr>
        <w:t xml:space="preserve">  </w:t>
      </w:r>
      <w:r w:rsidRPr="003B76B4">
        <w:rPr>
          <w:rFonts w:ascii="仿宋_GB2312" w:hAnsi="宋体" w:hint="eastAsia"/>
        </w:rPr>
        <w:t>代表我方</w:t>
      </w:r>
      <w:r w:rsidRPr="003B76B4">
        <w:rPr>
          <w:rFonts w:ascii="仿宋_GB2312" w:hAnsi="宋体" w:hint="eastAsia"/>
          <w:u w:val="single"/>
        </w:rPr>
        <w:t xml:space="preserve">           </w:t>
      </w:r>
    </w:p>
    <w:p w14:paraId="230E3933" w14:textId="77777777" w:rsidR="00754539" w:rsidRPr="003B76B4" w:rsidRDefault="00867175" w:rsidP="002256E3">
      <w:pPr>
        <w:pStyle w:val="ab"/>
        <w:spacing w:before="36" w:after="36" w:line="240" w:lineRule="auto"/>
        <w:ind w:firstLineChars="100" w:firstLine="280"/>
        <w:rPr>
          <w:rFonts w:ascii="仿宋_GB2312" w:hAnsi="宋体" w:cs="Times New Roman"/>
        </w:rPr>
      </w:pPr>
      <w:r w:rsidRPr="003B76B4">
        <w:rPr>
          <w:rFonts w:ascii="仿宋_GB2312" w:hAnsi="宋体" w:hint="eastAsia"/>
          <w:u w:val="single"/>
        </w:rPr>
        <w:t xml:space="preserve">    </w:t>
      </w:r>
      <w:r w:rsidRPr="003B76B4">
        <w:rPr>
          <w:rFonts w:ascii="仿宋_GB2312" w:hAnsi="宋体" w:hint="eastAsia"/>
        </w:rPr>
        <w:t>全权处理本项目投标的有关事宜。</w:t>
      </w:r>
    </w:p>
    <w:p w14:paraId="73B51026" w14:textId="77777777" w:rsidR="00754539" w:rsidRPr="003B76B4" w:rsidRDefault="00867175" w:rsidP="002256E3">
      <w:pPr>
        <w:pStyle w:val="ab"/>
        <w:numPr>
          <w:ilvl w:val="0"/>
          <w:numId w:val="3"/>
        </w:numPr>
        <w:spacing w:before="36" w:after="36" w:line="240" w:lineRule="auto"/>
        <w:ind w:firstLine="560"/>
        <w:rPr>
          <w:rFonts w:ascii="仿宋_GB2312" w:hAnsi="宋体" w:cs="Times New Roman"/>
        </w:rPr>
      </w:pPr>
      <w:r w:rsidRPr="003B76B4">
        <w:rPr>
          <w:rFonts w:ascii="仿宋_GB2312" w:hAnsi="宋体" w:hint="eastAsia"/>
        </w:rPr>
        <w:t>我方自愿按照采购文件规定的各项要求向采购人提供所需货物/服务。</w:t>
      </w:r>
    </w:p>
    <w:p w14:paraId="04396B9B" w14:textId="77777777" w:rsidR="00754539" w:rsidRPr="003B76B4" w:rsidRDefault="00867175" w:rsidP="002256E3">
      <w:pPr>
        <w:pStyle w:val="ab"/>
        <w:spacing w:before="36" w:after="36" w:line="240" w:lineRule="auto"/>
        <w:ind w:leftChars="200" w:left="420" w:firstLineChars="0" w:firstLine="0"/>
        <w:rPr>
          <w:rFonts w:ascii="仿宋_GB2312" w:hAnsi="宋体" w:cs="Times New Roman"/>
        </w:rPr>
      </w:pPr>
      <w:r w:rsidRPr="003B76B4">
        <w:rPr>
          <w:rFonts w:ascii="仿宋_GB2312" w:hAnsi="宋体" w:hint="eastAsia"/>
        </w:rPr>
        <w:t>二、一旦我方成交，我方将严格按照采购文件规定的所有要求，向采购人提供所需货物及服务，认真履行合同规定的责任和义务，并按照合同相关规定完成项目。</w:t>
      </w:r>
    </w:p>
    <w:p w14:paraId="29E1DF12" w14:textId="77777777" w:rsidR="00754539" w:rsidRPr="003B76B4" w:rsidRDefault="00867175" w:rsidP="002256E3">
      <w:pPr>
        <w:pStyle w:val="ab"/>
        <w:spacing w:before="36" w:after="36" w:line="240" w:lineRule="auto"/>
        <w:ind w:firstLine="560"/>
        <w:rPr>
          <w:rFonts w:ascii="仿宋_GB2312" w:hAnsi="宋体" w:cs="Times New Roman"/>
        </w:rPr>
      </w:pPr>
      <w:r w:rsidRPr="003B76B4">
        <w:rPr>
          <w:rFonts w:ascii="仿宋_GB2312" w:hAnsi="宋体" w:hint="eastAsia"/>
        </w:rPr>
        <w:t>三、我方已详细审查全部招标文件，包括修改文件（如有）以及全部参考资料和有关附件。我方已完全理解并同意放弃对此有不清楚、误解以及对采购文件内容质疑的权利。</w:t>
      </w:r>
    </w:p>
    <w:p w14:paraId="59376D22" w14:textId="77777777" w:rsidR="00754539" w:rsidRPr="003B76B4" w:rsidRDefault="00867175" w:rsidP="002256E3">
      <w:pPr>
        <w:pStyle w:val="ab"/>
        <w:spacing w:before="36" w:after="36" w:line="240" w:lineRule="auto"/>
        <w:ind w:firstLine="560"/>
        <w:rPr>
          <w:rFonts w:ascii="仿宋_GB2312" w:hAnsi="宋体" w:cs="Times New Roman"/>
        </w:rPr>
      </w:pPr>
      <w:r w:rsidRPr="003B76B4">
        <w:rPr>
          <w:rFonts w:ascii="仿宋_GB2312" w:hAnsi="宋体" w:hint="eastAsia"/>
        </w:rPr>
        <w:t>四、响应有效期：自递交响应文件之日起90天。</w:t>
      </w:r>
    </w:p>
    <w:p w14:paraId="3E62A903" w14:textId="77777777" w:rsidR="00754539" w:rsidRPr="003B76B4" w:rsidRDefault="00867175" w:rsidP="002256E3">
      <w:pPr>
        <w:pStyle w:val="ab"/>
        <w:spacing w:before="36" w:after="36" w:line="240" w:lineRule="auto"/>
        <w:ind w:firstLine="560"/>
        <w:rPr>
          <w:rFonts w:ascii="仿宋_GB2312" w:hAnsi="宋体" w:cs="Times New Roman"/>
        </w:rPr>
      </w:pPr>
      <w:r w:rsidRPr="003B76B4">
        <w:rPr>
          <w:rFonts w:ascii="仿宋_GB2312" w:hAnsi="宋体" w:hint="eastAsia"/>
        </w:rPr>
        <w:lastRenderedPageBreak/>
        <w:t>五、我方愿意提供贵单位可能另外要求的，与采购有关的文件资料，并保证我方已提供和将要提供的文件资料是真实、准确的并对其真实性、合法性承担一切法律责任。</w:t>
      </w:r>
    </w:p>
    <w:p w14:paraId="69FAB500" w14:textId="77777777" w:rsidR="00754539" w:rsidRPr="003B76B4" w:rsidRDefault="00867175" w:rsidP="002256E3">
      <w:pPr>
        <w:pStyle w:val="ab"/>
        <w:spacing w:before="36" w:after="36" w:line="240" w:lineRule="auto"/>
        <w:ind w:firstLine="560"/>
        <w:rPr>
          <w:rFonts w:ascii="仿宋_GB2312" w:hAnsi="宋体" w:cs="Times New Roman"/>
        </w:rPr>
      </w:pPr>
      <w:r w:rsidRPr="003B76B4">
        <w:rPr>
          <w:rFonts w:ascii="仿宋_GB2312" w:hAnsi="宋体" w:hint="eastAsia"/>
        </w:rPr>
        <w:t>我方完全同意按照采购文件的相关规定。</w:t>
      </w:r>
    </w:p>
    <w:p w14:paraId="51FEA3D4" w14:textId="77777777" w:rsidR="00754539" w:rsidRPr="003B76B4" w:rsidRDefault="00867175" w:rsidP="002256E3">
      <w:pPr>
        <w:pStyle w:val="ab"/>
        <w:spacing w:before="36" w:after="36" w:line="240" w:lineRule="auto"/>
        <w:ind w:firstLine="560"/>
        <w:rPr>
          <w:rFonts w:ascii="仿宋_GB2312" w:hAnsi="宋体" w:cs="Times New Roman"/>
        </w:rPr>
      </w:pPr>
      <w:r w:rsidRPr="003B76B4">
        <w:rPr>
          <w:rFonts w:ascii="仿宋_GB2312" w:hAnsi="宋体" w:hint="eastAsia"/>
        </w:rPr>
        <w:t>我方完全理解采购人不一定将合同授予最低报价的供应商的行为。</w:t>
      </w:r>
    </w:p>
    <w:p w14:paraId="30DFEC42" w14:textId="77777777" w:rsidR="00754539" w:rsidRPr="003B76B4" w:rsidRDefault="00867175" w:rsidP="002256E3">
      <w:pPr>
        <w:pStyle w:val="ab"/>
        <w:spacing w:before="36" w:after="36" w:line="240" w:lineRule="auto"/>
        <w:ind w:firstLine="560"/>
        <w:rPr>
          <w:rFonts w:ascii="仿宋_GB2312" w:hAnsi="宋体"/>
        </w:rPr>
      </w:pPr>
      <w:r w:rsidRPr="003B76B4">
        <w:rPr>
          <w:rFonts w:ascii="仿宋_GB2312" w:hAnsi="宋体" w:hint="eastAsia"/>
        </w:rPr>
        <w:t>供应商名称（公章）：</w:t>
      </w:r>
    </w:p>
    <w:p w14:paraId="19777D91" w14:textId="77777777" w:rsidR="00754539" w:rsidRPr="003B76B4" w:rsidRDefault="00867175" w:rsidP="002256E3">
      <w:pPr>
        <w:pStyle w:val="ab"/>
        <w:spacing w:before="36" w:after="36" w:line="240" w:lineRule="auto"/>
        <w:ind w:firstLine="560"/>
        <w:rPr>
          <w:rFonts w:ascii="仿宋_GB2312" w:hAnsi="宋体" w:cs="Times New Roman"/>
        </w:rPr>
      </w:pPr>
      <w:r w:rsidRPr="003B76B4">
        <w:rPr>
          <w:rFonts w:ascii="仿宋_GB2312" w:hAnsi="宋体" w:hint="eastAsia"/>
        </w:rPr>
        <w:t>通讯地址：</w:t>
      </w:r>
    </w:p>
    <w:p w14:paraId="1818D222" w14:textId="77777777" w:rsidR="00754539" w:rsidRPr="003B76B4" w:rsidRDefault="00867175" w:rsidP="002256E3">
      <w:pPr>
        <w:pStyle w:val="ab"/>
        <w:spacing w:before="36" w:after="36" w:line="240" w:lineRule="auto"/>
        <w:ind w:firstLine="560"/>
        <w:rPr>
          <w:rFonts w:ascii="仿宋_GB2312" w:hAnsi="宋体"/>
        </w:rPr>
      </w:pPr>
      <w:r w:rsidRPr="003B76B4">
        <w:rPr>
          <w:rFonts w:ascii="仿宋_GB2312" w:hAnsi="宋体" w:hint="eastAsia"/>
        </w:rPr>
        <w:t>法定代表人（或授权代表）签字：</w:t>
      </w:r>
    </w:p>
    <w:p w14:paraId="0B422D82" w14:textId="77777777" w:rsidR="00754539" w:rsidRPr="003B76B4" w:rsidRDefault="00867175" w:rsidP="002256E3">
      <w:pPr>
        <w:pStyle w:val="ab"/>
        <w:spacing w:before="36" w:after="36" w:line="240" w:lineRule="auto"/>
        <w:ind w:firstLine="560"/>
        <w:rPr>
          <w:rFonts w:ascii="仿宋_GB2312" w:hAnsi="宋体" w:cs="Times New Roman"/>
        </w:rPr>
      </w:pPr>
      <w:r w:rsidRPr="003B76B4">
        <w:rPr>
          <w:rFonts w:ascii="仿宋_GB2312" w:hAnsi="宋体" w:hint="eastAsia"/>
        </w:rPr>
        <w:t>联系电话：</w:t>
      </w:r>
    </w:p>
    <w:p w14:paraId="04D88ED3" w14:textId="77777777" w:rsidR="00754539" w:rsidRPr="003B76B4" w:rsidRDefault="00867175" w:rsidP="002256E3">
      <w:pPr>
        <w:pStyle w:val="ab"/>
        <w:spacing w:before="36" w:after="36" w:line="240" w:lineRule="auto"/>
        <w:ind w:firstLine="560"/>
        <w:rPr>
          <w:rFonts w:ascii="仿宋_GB2312" w:hAnsi="宋体" w:cs="Times New Roman"/>
        </w:rPr>
      </w:pPr>
      <w:r w:rsidRPr="003B76B4">
        <w:rPr>
          <w:rFonts w:ascii="仿宋_GB2312" w:hAnsi="宋体" w:hint="eastAsia"/>
        </w:rPr>
        <w:t>日期：     年  月  日</w:t>
      </w:r>
    </w:p>
    <w:p w14:paraId="02EBE9C8" w14:textId="77777777" w:rsidR="00754539" w:rsidRPr="003B76B4" w:rsidRDefault="00867175" w:rsidP="002256E3">
      <w:pPr>
        <w:rPr>
          <w:rFonts w:ascii="仿宋_GB2312" w:eastAsia="仿宋_GB2312"/>
          <w:sz w:val="28"/>
          <w:szCs w:val="28"/>
        </w:rPr>
      </w:pPr>
      <w:r w:rsidRPr="003B76B4">
        <w:rPr>
          <w:rFonts w:ascii="仿宋_GB2312" w:eastAsia="仿宋_GB2312" w:hint="eastAsia"/>
          <w:b/>
          <w:bCs/>
          <w:sz w:val="28"/>
          <w:szCs w:val="28"/>
        </w:rPr>
        <w:br w:type="page"/>
      </w:r>
      <w:bookmarkStart w:id="5" w:name="_GoBack"/>
      <w:bookmarkEnd w:id="5"/>
    </w:p>
    <w:p w14:paraId="2F7448D1" w14:textId="77777777" w:rsidR="00754539" w:rsidRPr="003B76B4" w:rsidRDefault="00867175" w:rsidP="002256E3">
      <w:pPr>
        <w:spacing w:beforeLines="15" w:before="36" w:afterLines="15" w:after="36"/>
        <w:outlineLvl w:val="1"/>
        <w:rPr>
          <w:rFonts w:ascii="仿宋_GB2312" w:eastAsia="仿宋_GB2312" w:hAnsi="仿宋_GB2312"/>
          <w:b/>
          <w:bCs/>
          <w:sz w:val="28"/>
          <w:szCs w:val="28"/>
        </w:rPr>
      </w:pPr>
      <w:bookmarkStart w:id="6" w:name="_Toc5868"/>
      <w:bookmarkStart w:id="7" w:name="_Toc30098"/>
      <w:bookmarkStart w:id="8" w:name="_Toc16866"/>
      <w:r w:rsidRPr="003B76B4">
        <w:rPr>
          <w:rFonts w:ascii="仿宋_GB2312" w:eastAsia="仿宋_GB2312" w:hAnsi="仿宋_GB2312" w:cs="仿宋_GB2312" w:hint="eastAsia"/>
          <w:b/>
          <w:bCs/>
          <w:sz w:val="28"/>
          <w:szCs w:val="28"/>
        </w:rPr>
        <w:lastRenderedPageBreak/>
        <w:t>格式3 承诺函</w:t>
      </w:r>
      <w:bookmarkEnd w:id="6"/>
      <w:bookmarkEnd w:id="7"/>
    </w:p>
    <w:p w14:paraId="1B1A4562" w14:textId="77777777" w:rsidR="00754539" w:rsidRPr="003B76B4" w:rsidRDefault="00867175" w:rsidP="002256E3">
      <w:pPr>
        <w:pStyle w:val="ab"/>
        <w:spacing w:before="36" w:after="36" w:line="240" w:lineRule="auto"/>
        <w:ind w:firstLine="562"/>
        <w:jc w:val="center"/>
        <w:rPr>
          <w:rFonts w:ascii="仿宋_GB2312" w:hAnsi="宋体" w:cs="Times New Roman"/>
        </w:rPr>
      </w:pPr>
      <w:r w:rsidRPr="003B76B4">
        <w:rPr>
          <w:rFonts w:ascii="仿宋_GB2312" w:hAnsi="宋体" w:hint="eastAsia"/>
          <w:b/>
          <w:bCs/>
        </w:rPr>
        <w:t>承诺函</w:t>
      </w:r>
    </w:p>
    <w:p w14:paraId="59E487B5" w14:textId="77777777" w:rsidR="00754539" w:rsidRPr="003B76B4" w:rsidRDefault="00867175" w:rsidP="002256E3">
      <w:pPr>
        <w:pStyle w:val="ab"/>
        <w:spacing w:beforeLines="0" w:afterLines="0" w:line="240" w:lineRule="auto"/>
        <w:ind w:firstLineChars="0" w:firstLine="0"/>
        <w:rPr>
          <w:rFonts w:ascii="仿宋_GB2312" w:hAnsi="宋体" w:cs="Times New Roman"/>
          <w:u w:val="single"/>
        </w:rPr>
      </w:pPr>
      <w:r w:rsidRPr="003B76B4">
        <w:rPr>
          <w:rFonts w:ascii="仿宋_GB2312" w:hAnsi="宋体" w:hint="eastAsia"/>
        </w:rPr>
        <w:t>致：</w:t>
      </w:r>
      <w:r w:rsidRPr="003B76B4">
        <w:rPr>
          <w:rFonts w:ascii="仿宋_GB2312" w:hAnsi="宋体" w:hint="eastAsia"/>
          <w:u w:val="single"/>
        </w:rPr>
        <w:t>自贡市中医医院</w:t>
      </w:r>
    </w:p>
    <w:p w14:paraId="2F37130E" w14:textId="66E54A6E" w:rsidR="00754539" w:rsidRPr="003B76B4" w:rsidRDefault="00867175" w:rsidP="002256E3">
      <w:pPr>
        <w:pStyle w:val="ab"/>
        <w:spacing w:beforeLines="0" w:afterLines="0" w:line="240" w:lineRule="auto"/>
        <w:ind w:firstLine="560"/>
        <w:rPr>
          <w:rFonts w:ascii="仿宋_GB2312" w:hAnsi="宋体" w:cs="Times New Roman"/>
        </w:rPr>
      </w:pPr>
      <w:r w:rsidRPr="003B76B4">
        <w:rPr>
          <w:rFonts w:ascii="仿宋_GB2312" w:hAnsi="宋体" w:hint="eastAsia"/>
        </w:rPr>
        <w:t>作为参加本次磋商采购活动（项目名称：</w:t>
      </w:r>
      <w:r w:rsidR="00354E11">
        <w:rPr>
          <w:rFonts w:ascii="仿宋_GB2312" w:hAnsi="宋体" w:cs="仿宋_GB2312" w:hint="eastAsia"/>
          <w:u w:val="single"/>
        </w:rPr>
        <w:t xml:space="preserve">               </w:t>
      </w:r>
      <w:r w:rsidRPr="003B76B4">
        <w:rPr>
          <w:rFonts w:ascii="仿宋_GB2312" w:hAnsi="宋体" w:hint="eastAsia"/>
        </w:rPr>
        <w:t>）的供应商，现郑重承诺：</w:t>
      </w:r>
    </w:p>
    <w:p w14:paraId="6EE2D3EE" w14:textId="77777777" w:rsidR="00754539" w:rsidRPr="003B76B4" w:rsidRDefault="00867175" w:rsidP="002256E3">
      <w:pPr>
        <w:widowControl/>
        <w:numPr>
          <w:ilvl w:val="0"/>
          <w:numId w:val="4"/>
        </w:numPr>
        <w:ind w:leftChars="228" w:left="759" w:hangingChars="100" w:hanging="280"/>
        <w:jc w:val="left"/>
        <w:rPr>
          <w:rFonts w:ascii="仿宋_GB2312" w:eastAsia="仿宋_GB2312" w:hAnsi="宋体" w:cs="宋体"/>
          <w:sz w:val="28"/>
          <w:szCs w:val="28"/>
        </w:rPr>
      </w:pPr>
      <w:r w:rsidRPr="003B76B4">
        <w:rPr>
          <w:rFonts w:ascii="仿宋_GB2312" w:eastAsia="仿宋_GB2312" w:hAnsi="宋体" w:cs="宋体" w:hint="eastAsia"/>
          <w:sz w:val="28"/>
          <w:szCs w:val="28"/>
        </w:rPr>
        <w:t>具备《中华人民共和国政府采购法》第二十二条第一款和本项目规定的</w:t>
      </w:r>
    </w:p>
    <w:p w14:paraId="0EE9351E" w14:textId="77777777" w:rsidR="00754539" w:rsidRPr="003B76B4" w:rsidRDefault="00867175" w:rsidP="002256E3">
      <w:pPr>
        <w:widowControl/>
        <w:ind w:leftChars="128" w:left="269"/>
        <w:jc w:val="left"/>
        <w:rPr>
          <w:rFonts w:ascii="仿宋_GB2312" w:eastAsia="仿宋_GB2312"/>
          <w:sz w:val="28"/>
          <w:szCs w:val="28"/>
        </w:rPr>
      </w:pPr>
      <w:r w:rsidRPr="003B76B4">
        <w:rPr>
          <w:rFonts w:ascii="仿宋_GB2312" w:eastAsia="仿宋_GB2312" w:hAnsi="宋体" w:cs="宋体" w:hint="eastAsia"/>
          <w:sz w:val="28"/>
          <w:szCs w:val="28"/>
        </w:rPr>
        <w:t xml:space="preserve">条件： </w:t>
      </w:r>
    </w:p>
    <w:p w14:paraId="23A789DB" w14:textId="77777777" w:rsidR="00754539" w:rsidRPr="003B76B4" w:rsidRDefault="00867175" w:rsidP="002256E3">
      <w:pPr>
        <w:widowControl/>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（一）具有独立承担民事责任的能力；</w:t>
      </w:r>
      <w:r w:rsidRPr="003B76B4">
        <w:rPr>
          <w:rFonts w:ascii="仿宋_GB2312" w:eastAsia="仿宋_GB2312" w:hAnsi="宋体" w:cs="宋体" w:hint="eastAsia"/>
          <w:sz w:val="28"/>
          <w:szCs w:val="28"/>
        </w:rPr>
        <w:br/>
        <w:t xml:space="preserve">　　（二）具有良好的商业信誉和健全的财务会计制度；</w:t>
      </w:r>
      <w:r w:rsidRPr="003B76B4">
        <w:rPr>
          <w:rFonts w:ascii="仿宋_GB2312" w:eastAsia="仿宋_GB2312" w:hAnsi="宋体" w:cs="宋体" w:hint="eastAsia"/>
          <w:sz w:val="28"/>
          <w:szCs w:val="28"/>
        </w:rPr>
        <w:br/>
        <w:t xml:space="preserve">　　（三）具有履行合同所必需的设备和专业技术能力；</w:t>
      </w:r>
      <w:r w:rsidRPr="003B76B4">
        <w:rPr>
          <w:rFonts w:ascii="仿宋_GB2312" w:eastAsia="仿宋_GB2312" w:hAnsi="宋体" w:cs="宋体" w:hint="eastAsia"/>
          <w:sz w:val="28"/>
          <w:szCs w:val="28"/>
        </w:rPr>
        <w:br/>
        <w:t xml:space="preserve">　　（四）有依法缴纳税收和社会保障资金的良好记录；</w:t>
      </w:r>
      <w:r w:rsidRPr="003B76B4">
        <w:rPr>
          <w:rFonts w:ascii="仿宋_GB2312" w:eastAsia="仿宋_GB2312" w:hAnsi="宋体" w:cs="宋体" w:hint="eastAsia"/>
          <w:sz w:val="28"/>
          <w:szCs w:val="28"/>
        </w:rPr>
        <w:br/>
        <w:t xml:space="preserve">　　（五）参加政府采购活动前三年内，在经营活动中没有重大违法记录；</w:t>
      </w:r>
    </w:p>
    <w:p w14:paraId="6D6054BF" w14:textId="77777777" w:rsidR="00754539" w:rsidRPr="003B76B4" w:rsidRDefault="00867175" w:rsidP="002256E3">
      <w:pPr>
        <w:widowControl/>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（六）法律、行政法规规定的其他条件；</w:t>
      </w:r>
    </w:p>
    <w:p w14:paraId="23A01A73" w14:textId="77777777" w:rsidR="00754539" w:rsidRPr="003B76B4" w:rsidRDefault="00867175" w:rsidP="002256E3">
      <w:pPr>
        <w:widowControl/>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（七）根据采购项目提出的特殊条件。</w:t>
      </w:r>
    </w:p>
    <w:p w14:paraId="50237961" w14:textId="77777777" w:rsidR="00754539" w:rsidRPr="003B76B4" w:rsidRDefault="00867175" w:rsidP="002256E3">
      <w:pPr>
        <w:widowControl/>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二、完全接受和满足本项目采购文件中规定的实质性要求，如对采购文件有异议，已经在递交响应文件截止时间届满前依法进行维权救济，不存在对磋商采购文件有异议的同时又参加本次采购活动以求侥幸中标或者为实现其他非法目的的行为。</w:t>
      </w:r>
    </w:p>
    <w:p w14:paraId="7BF462A4" w14:textId="77777777" w:rsidR="00754539" w:rsidRPr="003B76B4" w:rsidRDefault="00867175" w:rsidP="002256E3">
      <w:pPr>
        <w:widowControl/>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三、参加本次采购活动，不存在与单位负责人为同一人或者存在直接控股、管理关系的其他供应商参与同一合同项下的政府采购活动的行为。</w:t>
      </w:r>
    </w:p>
    <w:p w14:paraId="697916B3" w14:textId="77777777" w:rsidR="00754539" w:rsidRPr="003B76B4" w:rsidRDefault="00867175" w:rsidP="002256E3">
      <w:pPr>
        <w:widowControl/>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四、参加本次采购活动，不存在和其他供应商在同一合同项下的采购项目中，同时委托同一个自然人、同一家庭的人员、同一单位的人员作为代理人的行为。</w:t>
      </w:r>
    </w:p>
    <w:p w14:paraId="6568CB3C" w14:textId="77777777" w:rsidR="00754539" w:rsidRPr="003B76B4" w:rsidRDefault="00867175" w:rsidP="002256E3">
      <w:pPr>
        <w:widowControl/>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五、如果有《四川省政府采购当事人诚信管理办法》（</w:t>
      </w:r>
      <w:proofErr w:type="gramStart"/>
      <w:r w:rsidRPr="003B76B4">
        <w:rPr>
          <w:rFonts w:ascii="仿宋_GB2312" w:eastAsia="仿宋_GB2312" w:hAnsi="宋体" w:cs="宋体" w:hint="eastAsia"/>
          <w:sz w:val="28"/>
          <w:szCs w:val="28"/>
        </w:rPr>
        <w:t>川财采</w:t>
      </w:r>
      <w:proofErr w:type="gramEnd"/>
      <w:r w:rsidRPr="003B76B4">
        <w:rPr>
          <w:rFonts w:ascii="仿宋_GB2312" w:eastAsia="仿宋_GB2312" w:hAnsi="宋体" w:cs="宋体" w:hint="eastAsia"/>
          <w:sz w:val="28"/>
          <w:szCs w:val="28"/>
        </w:rPr>
        <w:t>[2015]33号）规定的记入诚信档案的失信行为，将在响应文件中全面如实反映。</w:t>
      </w:r>
    </w:p>
    <w:p w14:paraId="0049A075" w14:textId="77777777" w:rsidR="00754539" w:rsidRPr="003B76B4" w:rsidRDefault="00867175" w:rsidP="002256E3">
      <w:pPr>
        <w:widowControl/>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六、响应文件中提供的能够给予我公司带来优惠、好处的任何材料资料和技术、服务、商务等响应承诺情况都是真实的、有效的、合法的。</w:t>
      </w:r>
    </w:p>
    <w:p w14:paraId="239D4BF2" w14:textId="77777777" w:rsidR="00754539" w:rsidRPr="003B76B4" w:rsidRDefault="00867175" w:rsidP="002256E3">
      <w:pPr>
        <w:widowControl/>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七、如本项目评审过程中需要提供样品，则我公司提供的样品即为成交后将要提供的成交产品，我公司对提供样品的性能和质量负责，因样品存在缺陷或者不</w:t>
      </w:r>
      <w:proofErr w:type="gramStart"/>
      <w:r w:rsidRPr="003B76B4">
        <w:rPr>
          <w:rFonts w:ascii="仿宋_GB2312" w:eastAsia="仿宋_GB2312" w:hAnsi="宋体" w:cs="宋体" w:hint="eastAsia"/>
          <w:sz w:val="28"/>
          <w:szCs w:val="28"/>
        </w:rPr>
        <w:t>符合磋商</w:t>
      </w:r>
      <w:proofErr w:type="gramEnd"/>
      <w:r w:rsidRPr="003B76B4">
        <w:rPr>
          <w:rFonts w:ascii="仿宋_GB2312" w:eastAsia="仿宋_GB2312" w:hAnsi="宋体" w:cs="宋体" w:hint="eastAsia"/>
          <w:sz w:val="28"/>
          <w:szCs w:val="28"/>
        </w:rPr>
        <w:t>采购文件要求导致未能中标的，我公司愿意承担相应不利后果。</w:t>
      </w:r>
    </w:p>
    <w:p w14:paraId="64775988" w14:textId="77777777" w:rsidR="00754539" w:rsidRPr="003B76B4" w:rsidRDefault="00867175" w:rsidP="002256E3">
      <w:pPr>
        <w:widowControl/>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八、我公司完全同意采购文件中关于知识产权的说明，承诺由此造成的纠纷由我单位全权负责。</w:t>
      </w:r>
    </w:p>
    <w:p w14:paraId="51B29DBB" w14:textId="77777777" w:rsidR="00754539" w:rsidRPr="003B76B4" w:rsidRDefault="00867175" w:rsidP="002256E3">
      <w:pPr>
        <w:pStyle w:val="ab"/>
        <w:spacing w:beforeLines="0" w:afterLines="0" w:line="240" w:lineRule="auto"/>
        <w:ind w:firstLine="560"/>
        <w:rPr>
          <w:rFonts w:ascii="仿宋_GB2312" w:hAnsi="宋体" w:cs="Times New Roman"/>
        </w:rPr>
      </w:pPr>
      <w:r w:rsidRPr="003B76B4">
        <w:rPr>
          <w:rFonts w:ascii="仿宋_GB2312" w:hAnsi="宋体" w:hint="eastAsia"/>
        </w:rPr>
        <w:t>本公司对上述承诺的内容事项真实性负责。如经查实上述承诺的内容事项存在虚假，我公司愿意接受以提供虚假材料谋取中标追究法律责任。</w:t>
      </w:r>
    </w:p>
    <w:p w14:paraId="4C59FB48" w14:textId="77777777" w:rsidR="00754539" w:rsidRPr="003B76B4" w:rsidRDefault="00867175" w:rsidP="002256E3">
      <w:pPr>
        <w:widowControl/>
        <w:jc w:val="left"/>
        <w:rPr>
          <w:rFonts w:ascii="仿宋_GB2312" w:eastAsia="仿宋_GB2312"/>
          <w:sz w:val="28"/>
          <w:szCs w:val="28"/>
        </w:rPr>
      </w:pPr>
      <w:r w:rsidRPr="003B76B4">
        <w:rPr>
          <w:rFonts w:ascii="仿宋_GB2312" w:eastAsia="仿宋_GB2312" w:hAnsi="宋体" w:cs="宋体" w:hint="eastAsia"/>
          <w:sz w:val="28"/>
          <w:szCs w:val="28"/>
        </w:rPr>
        <w:t>供应商名称：</w:t>
      </w:r>
    </w:p>
    <w:p w14:paraId="3309C5A9" w14:textId="77777777" w:rsidR="00754539" w:rsidRPr="003B76B4" w:rsidRDefault="00867175" w:rsidP="002256E3">
      <w:pPr>
        <w:pStyle w:val="ab"/>
        <w:spacing w:before="36" w:after="36" w:line="240" w:lineRule="auto"/>
        <w:ind w:firstLine="560"/>
        <w:rPr>
          <w:rFonts w:ascii="仿宋_GB2312" w:hAnsi="宋体"/>
        </w:rPr>
      </w:pPr>
      <w:r w:rsidRPr="003B76B4">
        <w:rPr>
          <w:rFonts w:ascii="仿宋_GB2312" w:hAnsi="宋体" w:hint="eastAsia"/>
        </w:rPr>
        <w:t>法定代表人（或授权代表）签字：</w:t>
      </w:r>
    </w:p>
    <w:p w14:paraId="18F0A955" w14:textId="77777777" w:rsidR="00754539" w:rsidRPr="003B76B4" w:rsidRDefault="00867175" w:rsidP="002256E3">
      <w:pPr>
        <w:pStyle w:val="ab"/>
        <w:spacing w:before="36" w:after="36" w:line="240" w:lineRule="auto"/>
        <w:ind w:firstLine="560"/>
        <w:rPr>
          <w:rFonts w:ascii="仿宋_GB2312" w:hAnsi="宋体"/>
        </w:rPr>
      </w:pPr>
      <w:r w:rsidRPr="003B76B4">
        <w:rPr>
          <w:rFonts w:ascii="仿宋_GB2312" w:hAnsi="宋体" w:hint="eastAsia"/>
        </w:rPr>
        <w:t>日期：    年  月  日</w:t>
      </w:r>
    </w:p>
    <w:p w14:paraId="639CD98C" w14:textId="77777777" w:rsidR="00754539" w:rsidRPr="003B76B4" w:rsidRDefault="00754539" w:rsidP="002256E3">
      <w:pPr>
        <w:pStyle w:val="ab"/>
        <w:spacing w:before="36" w:after="36" w:line="240" w:lineRule="auto"/>
        <w:ind w:firstLine="560"/>
        <w:rPr>
          <w:rFonts w:ascii="仿宋_GB2312" w:hAnsi="宋体"/>
        </w:rPr>
      </w:pPr>
    </w:p>
    <w:p w14:paraId="1352CE7E" w14:textId="77777777" w:rsidR="00754539" w:rsidRPr="003B76B4" w:rsidRDefault="00754539" w:rsidP="002256E3">
      <w:pPr>
        <w:pStyle w:val="ab"/>
        <w:spacing w:before="36" w:after="36" w:line="240" w:lineRule="auto"/>
        <w:ind w:firstLine="560"/>
        <w:rPr>
          <w:rFonts w:ascii="仿宋_GB2312" w:hAnsi="宋体"/>
        </w:rPr>
      </w:pPr>
    </w:p>
    <w:p w14:paraId="6AC86A33" w14:textId="77777777" w:rsidR="00754539" w:rsidRPr="003B76B4" w:rsidRDefault="00754539" w:rsidP="002256E3">
      <w:pPr>
        <w:pStyle w:val="ab"/>
        <w:spacing w:before="36" w:after="36" w:line="240" w:lineRule="auto"/>
        <w:ind w:firstLine="560"/>
        <w:rPr>
          <w:rFonts w:ascii="仿宋_GB2312" w:hAnsi="宋体"/>
        </w:rPr>
      </w:pPr>
    </w:p>
    <w:p w14:paraId="259F09BC" w14:textId="77777777" w:rsidR="00754539" w:rsidRPr="003B76B4" w:rsidRDefault="00754539" w:rsidP="002256E3">
      <w:pPr>
        <w:pStyle w:val="ab"/>
        <w:spacing w:before="36" w:after="36" w:line="240" w:lineRule="auto"/>
        <w:ind w:firstLine="560"/>
        <w:rPr>
          <w:rFonts w:ascii="仿宋_GB2312" w:hAnsi="宋体"/>
        </w:rPr>
      </w:pPr>
    </w:p>
    <w:p w14:paraId="614537A7" w14:textId="77777777" w:rsidR="00754539" w:rsidRPr="003B76B4" w:rsidRDefault="00754539" w:rsidP="002256E3">
      <w:pPr>
        <w:pStyle w:val="ab"/>
        <w:spacing w:before="36" w:after="36" w:line="240" w:lineRule="auto"/>
        <w:ind w:firstLine="560"/>
        <w:rPr>
          <w:rFonts w:ascii="仿宋_GB2312" w:hAnsi="宋体"/>
        </w:rPr>
      </w:pPr>
    </w:p>
    <w:p w14:paraId="3774F103" w14:textId="77777777" w:rsidR="00754539" w:rsidRPr="003B76B4" w:rsidRDefault="00754539" w:rsidP="002256E3">
      <w:pPr>
        <w:pStyle w:val="ab"/>
        <w:spacing w:before="36" w:after="36" w:line="240" w:lineRule="auto"/>
        <w:ind w:firstLine="560"/>
        <w:rPr>
          <w:rFonts w:ascii="仿宋_GB2312" w:hAnsi="宋体"/>
        </w:rPr>
      </w:pPr>
    </w:p>
    <w:p w14:paraId="1C4ED6C9" w14:textId="77777777" w:rsidR="00754539" w:rsidRPr="003B76B4" w:rsidRDefault="00754539" w:rsidP="002256E3">
      <w:pPr>
        <w:pStyle w:val="ab"/>
        <w:spacing w:before="36" w:after="36" w:line="240" w:lineRule="auto"/>
        <w:ind w:firstLine="560"/>
        <w:rPr>
          <w:rFonts w:ascii="仿宋_GB2312" w:hAnsi="宋体"/>
        </w:rPr>
      </w:pPr>
    </w:p>
    <w:p w14:paraId="17929691" w14:textId="77777777" w:rsidR="00754539" w:rsidRPr="003B76B4" w:rsidRDefault="00754539" w:rsidP="002256E3">
      <w:pPr>
        <w:pStyle w:val="ab"/>
        <w:spacing w:before="36" w:after="36" w:line="240" w:lineRule="auto"/>
        <w:ind w:firstLine="560"/>
        <w:rPr>
          <w:rFonts w:ascii="仿宋_GB2312" w:hAnsi="宋体"/>
        </w:rPr>
      </w:pPr>
    </w:p>
    <w:p w14:paraId="6DA6FF55" w14:textId="77777777" w:rsidR="00754539" w:rsidRPr="003B76B4" w:rsidRDefault="00754539" w:rsidP="002256E3">
      <w:pPr>
        <w:pStyle w:val="ab"/>
        <w:spacing w:before="36" w:after="36" w:line="240" w:lineRule="auto"/>
        <w:ind w:firstLine="560"/>
        <w:rPr>
          <w:rFonts w:ascii="仿宋_GB2312" w:hAnsi="宋体"/>
        </w:rPr>
      </w:pPr>
    </w:p>
    <w:p w14:paraId="3A9E44BC" w14:textId="77777777" w:rsidR="00754539" w:rsidRPr="003B76B4" w:rsidRDefault="00754539" w:rsidP="002256E3">
      <w:pPr>
        <w:pStyle w:val="ab"/>
        <w:spacing w:before="36" w:after="36" w:line="240" w:lineRule="auto"/>
        <w:ind w:firstLine="560"/>
        <w:rPr>
          <w:rFonts w:ascii="仿宋_GB2312" w:hAnsi="宋体"/>
        </w:rPr>
      </w:pPr>
    </w:p>
    <w:p w14:paraId="64BFA6A7" w14:textId="77777777" w:rsidR="00754539" w:rsidRPr="003B76B4" w:rsidRDefault="00867175" w:rsidP="002256E3">
      <w:pPr>
        <w:pStyle w:val="ab"/>
        <w:spacing w:before="36" w:after="36" w:line="240" w:lineRule="auto"/>
        <w:ind w:firstLineChars="0" w:firstLine="0"/>
        <w:outlineLvl w:val="1"/>
        <w:rPr>
          <w:rFonts w:ascii="仿宋_GB2312" w:cs="Times New Roman"/>
          <w:b/>
          <w:bCs/>
        </w:rPr>
      </w:pPr>
      <w:r w:rsidRPr="003B76B4">
        <w:rPr>
          <w:rFonts w:ascii="仿宋_GB2312" w:hAnsi="仿宋_GB2312" w:cs="仿宋_GB2312" w:hint="eastAsia"/>
          <w:b/>
          <w:bCs/>
        </w:rPr>
        <w:t>格式4 依法缴纳税收和社会保障资金承诺函</w:t>
      </w:r>
      <w:bookmarkEnd w:id="8"/>
    </w:p>
    <w:p w14:paraId="27694403" w14:textId="77777777" w:rsidR="00754539" w:rsidRPr="003B76B4" w:rsidRDefault="00754539" w:rsidP="002256E3">
      <w:pPr>
        <w:pStyle w:val="ab"/>
        <w:spacing w:before="36" w:after="36" w:line="240" w:lineRule="auto"/>
        <w:ind w:firstLineChars="0" w:firstLine="0"/>
        <w:rPr>
          <w:rFonts w:ascii="仿宋_GB2312" w:cs="Times New Roman"/>
          <w:b/>
          <w:bCs/>
        </w:rPr>
      </w:pPr>
    </w:p>
    <w:p w14:paraId="0C62FDC9" w14:textId="77777777" w:rsidR="00754539" w:rsidRPr="003B76B4" w:rsidRDefault="00867175" w:rsidP="002256E3">
      <w:pPr>
        <w:widowControl/>
        <w:jc w:val="center"/>
        <w:rPr>
          <w:rFonts w:ascii="仿宋_GB2312" w:eastAsia="仿宋_GB2312"/>
          <w:b/>
          <w:bCs/>
          <w:kern w:val="0"/>
          <w:sz w:val="28"/>
          <w:szCs w:val="28"/>
        </w:rPr>
      </w:pPr>
      <w:r w:rsidRPr="003B76B4">
        <w:rPr>
          <w:rFonts w:ascii="仿宋_GB2312" w:eastAsia="仿宋_GB2312" w:hAnsi="宋体" w:cs="宋体" w:hint="eastAsia"/>
          <w:b/>
          <w:bCs/>
          <w:kern w:val="0"/>
          <w:sz w:val="28"/>
          <w:szCs w:val="28"/>
        </w:rPr>
        <w:t>2019年依法缴纳税收和社会保障资金承诺函</w:t>
      </w:r>
    </w:p>
    <w:p w14:paraId="4CAEC190" w14:textId="77777777" w:rsidR="00754539" w:rsidRPr="003B76B4" w:rsidRDefault="00754539" w:rsidP="002256E3">
      <w:pPr>
        <w:widowControl/>
        <w:jc w:val="center"/>
        <w:rPr>
          <w:rFonts w:ascii="仿宋_GB2312" w:eastAsia="仿宋_GB2312"/>
          <w:b/>
          <w:bCs/>
          <w:kern w:val="0"/>
          <w:sz w:val="28"/>
          <w:szCs w:val="28"/>
        </w:rPr>
      </w:pPr>
    </w:p>
    <w:p w14:paraId="67449E55" w14:textId="77777777" w:rsidR="00754539" w:rsidRPr="003B76B4" w:rsidRDefault="00867175" w:rsidP="002256E3">
      <w:pPr>
        <w:pStyle w:val="ab"/>
        <w:spacing w:before="36" w:afterLines="100" w:after="240" w:line="240" w:lineRule="auto"/>
        <w:ind w:firstLineChars="0" w:firstLine="0"/>
        <w:rPr>
          <w:rFonts w:ascii="仿宋_GB2312" w:hAnsi="宋体" w:cs="Times New Roman"/>
        </w:rPr>
      </w:pPr>
      <w:r w:rsidRPr="003B76B4">
        <w:rPr>
          <w:rFonts w:ascii="仿宋_GB2312" w:hAnsi="宋体" w:hint="eastAsia"/>
        </w:rPr>
        <w:t>致：</w:t>
      </w:r>
      <w:r w:rsidRPr="003B76B4">
        <w:rPr>
          <w:rFonts w:ascii="仿宋_GB2312" w:hAnsi="宋体" w:hint="eastAsia"/>
          <w:u w:val="single"/>
        </w:rPr>
        <w:t>自贡市中医医院</w:t>
      </w:r>
    </w:p>
    <w:p w14:paraId="4E7B07BB" w14:textId="6AAC04D8" w:rsidR="00754539" w:rsidRPr="003B76B4" w:rsidRDefault="00867175" w:rsidP="002256E3">
      <w:pPr>
        <w:pStyle w:val="a9"/>
        <w:spacing w:beforeAutospacing="0" w:afterAutospacing="0"/>
        <w:ind w:firstLineChars="5" w:firstLine="14"/>
        <w:rPr>
          <w:rFonts w:ascii="仿宋_GB2312" w:eastAsia="仿宋_GB2312" w:cs="Times New Roman"/>
          <w:color w:val="auto"/>
          <w:sz w:val="28"/>
          <w:szCs w:val="28"/>
        </w:rPr>
      </w:pPr>
      <w:r w:rsidRPr="003B76B4">
        <w:rPr>
          <w:rFonts w:ascii="仿宋_GB2312" w:eastAsia="仿宋_GB2312" w:cs="宋体" w:hint="eastAsia"/>
          <w:color w:val="auto"/>
          <w:sz w:val="28"/>
          <w:szCs w:val="28"/>
        </w:rPr>
        <w:t>我单位</w:t>
      </w:r>
      <w:proofErr w:type="gramStart"/>
      <w:r w:rsidRPr="003B76B4">
        <w:rPr>
          <w:rFonts w:ascii="仿宋_GB2312" w:eastAsia="仿宋_GB2312" w:cs="宋体" w:hint="eastAsia"/>
          <w:color w:val="auto"/>
          <w:sz w:val="28"/>
          <w:szCs w:val="28"/>
        </w:rPr>
        <w:t>现参与</w:t>
      </w:r>
      <w:proofErr w:type="gramEnd"/>
      <w:r w:rsidR="00354E11">
        <w:rPr>
          <w:rFonts w:ascii="仿宋_GB2312" w:eastAsia="仿宋_GB2312" w:hAnsi="宋体" w:cs="仿宋_GB2312" w:hint="eastAsia"/>
          <w:sz w:val="28"/>
          <w:szCs w:val="28"/>
          <w:u w:val="single"/>
        </w:rPr>
        <w:t xml:space="preserve">                        </w:t>
      </w:r>
      <w:r w:rsidRPr="003B76B4">
        <w:rPr>
          <w:rFonts w:ascii="仿宋_GB2312" w:eastAsia="仿宋_GB2312" w:cs="宋体" w:hint="eastAsia"/>
          <w:color w:val="auto"/>
          <w:sz w:val="28"/>
          <w:szCs w:val="28"/>
        </w:rPr>
        <w:t>，并</w:t>
      </w:r>
      <w:proofErr w:type="gramStart"/>
      <w:r w:rsidRPr="003B76B4">
        <w:rPr>
          <w:rFonts w:ascii="仿宋_GB2312" w:eastAsia="仿宋_GB2312" w:cs="宋体" w:hint="eastAsia"/>
          <w:color w:val="auto"/>
          <w:sz w:val="28"/>
          <w:szCs w:val="28"/>
        </w:rPr>
        <w:t>作出</w:t>
      </w:r>
      <w:proofErr w:type="gramEnd"/>
      <w:r w:rsidRPr="003B76B4">
        <w:rPr>
          <w:rFonts w:ascii="仿宋_GB2312" w:eastAsia="仿宋_GB2312" w:cs="宋体" w:hint="eastAsia"/>
          <w:color w:val="auto"/>
          <w:sz w:val="28"/>
          <w:szCs w:val="28"/>
        </w:rPr>
        <w:t>如下承诺：</w:t>
      </w:r>
    </w:p>
    <w:p w14:paraId="60E47D81" w14:textId="77777777" w:rsidR="00754539" w:rsidRPr="003B76B4" w:rsidRDefault="00867175" w:rsidP="002256E3">
      <w:pPr>
        <w:pStyle w:val="a9"/>
        <w:spacing w:beforeAutospacing="0" w:afterAutospacing="0"/>
        <w:rPr>
          <w:rFonts w:ascii="仿宋_GB2312" w:eastAsia="仿宋_GB2312" w:cs="Times New Roman"/>
          <w:color w:val="auto"/>
          <w:sz w:val="28"/>
          <w:szCs w:val="28"/>
        </w:rPr>
      </w:pPr>
      <w:r w:rsidRPr="003B76B4">
        <w:rPr>
          <w:rFonts w:ascii="仿宋_GB2312" w:eastAsia="仿宋_GB2312" w:cs="宋体" w:hint="eastAsia"/>
          <w:color w:val="auto"/>
          <w:sz w:val="28"/>
          <w:szCs w:val="28"/>
        </w:rPr>
        <w:t>我单位</w:t>
      </w:r>
      <w:r w:rsidRPr="003B76B4">
        <w:rPr>
          <w:rFonts w:ascii="仿宋_GB2312" w:eastAsia="仿宋_GB2312" w:hint="eastAsia"/>
          <w:color w:val="auto"/>
          <w:sz w:val="28"/>
          <w:szCs w:val="28"/>
        </w:rPr>
        <w:t>2019</w:t>
      </w:r>
      <w:r w:rsidRPr="003B76B4">
        <w:rPr>
          <w:rFonts w:ascii="仿宋_GB2312" w:eastAsia="仿宋_GB2312" w:cs="宋体" w:hint="eastAsia"/>
          <w:color w:val="auto"/>
          <w:sz w:val="28"/>
          <w:szCs w:val="28"/>
        </w:rPr>
        <w:t>年依法缴纳税收和员工社会保险，随时接受采购人的检查验证。如违反上述承诺，我单位将按照《中华人民共和国政府采购法》、《中华人民共和国政府采购法实施条例》相关规定接受处罚，并通过媒体予以公布。</w:t>
      </w:r>
    </w:p>
    <w:p w14:paraId="38AF9F45" w14:textId="77777777" w:rsidR="00754539" w:rsidRPr="003B76B4" w:rsidRDefault="00867175" w:rsidP="002256E3">
      <w:pPr>
        <w:pStyle w:val="a9"/>
        <w:spacing w:beforeAutospacing="0" w:afterAutospacing="0"/>
        <w:rPr>
          <w:rFonts w:ascii="仿宋_GB2312" w:eastAsia="仿宋_GB2312" w:cs="Times New Roman"/>
          <w:color w:val="auto"/>
          <w:sz w:val="28"/>
          <w:szCs w:val="28"/>
        </w:rPr>
      </w:pPr>
      <w:r w:rsidRPr="003B76B4">
        <w:rPr>
          <w:rFonts w:ascii="仿宋_GB2312" w:eastAsia="仿宋_GB2312" w:cs="宋体" w:hint="eastAsia"/>
          <w:color w:val="auto"/>
          <w:sz w:val="28"/>
          <w:szCs w:val="28"/>
        </w:rPr>
        <w:t>特此承诺。</w:t>
      </w:r>
    </w:p>
    <w:p w14:paraId="447DF900" w14:textId="77777777" w:rsidR="00754539" w:rsidRPr="003B76B4" w:rsidRDefault="00754539" w:rsidP="002256E3">
      <w:pPr>
        <w:pStyle w:val="a9"/>
        <w:spacing w:beforeAutospacing="0" w:afterAutospacing="0"/>
        <w:rPr>
          <w:rFonts w:ascii="仿宋_GB2312" w:eastAsia="仿宋_GB2312" w:cs="Times New Roman"/>
          <w:color w:val="auto"/>
          <w:sz w:val="28"/>
          <w:szCs w:val="28"/>
        </w:rPr>
      </w:pPr>
    </w:p>
    <w:p w14:paraId="2FC65429" w14:textId="77777777" w:rsidR="00754539" w:rsidRPr="003B76B4" w:rsidRDefault="00867175" w:rsidP="002256E3">
      <w:pPr>
        <w:pStyle w:val="ab"/>
        <w:spacing w:before="36" w:after="36" w:line="240" w:lineRule="auto"/>
        <w:ind w:firstLine="560"/>
        <w:rPr>
          <w:rFonts w:ascii="仿宋_GB2312" w:hAnsi="宋体" w:cs="Times New Roman"/>
        </w:rPr>
      </w:pPr>
      <w:r w:rsidRPr="003B76B4">
        <w:rPr>
          <w:rFonts w:ascii="仿宋_GB2312" w:hAnsi="宋体" w:hint="eastAsia"/>
        </w:rPr>
        <w:t>供应商名称（公章）：</w:t>
      </w:r>
    </w:p>
    <w:p w14:paraId="66977698" w14:textId="77777777" w:rsidR="00754539" w:rsidRPr="003B76B4" w:rsidRDefault="00867175" w:rsidP="002256E3">
      <w:pPr>
        <w:pStyle w:val="ab"/>
        <w:spacing w:before="36" w:after="36" w:line="240" w:lineRule="auto"/>
        <w:ind w:firstLine="560"/>
        <w:rPr>
          <w:rFonts w:ascii="仿宋_GB2312" w:hAnsi="宋体" w:cs="Times New Roman"/>
          <w:u w:val="single"/>
        </w:rPr>
      </w:pPr>
      <w:r w:rsidRPr="003B76B4">
        <w:rPr>
          <w:rFonts w:ascii="仿宋_GB2312" w:hAnsi="宋体" w:hint="eastAsia"/>
        </w:rPr>
        <w:t>法定代表人（或授权代表）签字：</w:t>
      </w:r>
    </w:p>
    <w:p w14:paraId="5BAD8CEB" w14:textId="77777777" w:rsidR="00754539" w:rsidRPr="003B76B4" w:rsidRDefault="00867175" w:rsidP="002256E3">
      <w:pPr>
        <w:pStyle w:val="ab"/>
        <w:spacing w:before="36" w:after="36" w:line="240" w:lineRule="auto"/>
        <w:ind w:firstLine="560"/>
        <w:rPr>
          <w:rFonts w:ascii="仿宋_GB2312" w:hAnsi="宋体" w:cs="Times New Roman"/>
        </w:rPr>
      </w:pPr>
      <w:r w:rsidRPr="003B76B4">
        <w:rPr>
          <w:rFonts w:ascii="仿宋_GB2312" w:hAnsi="宋体" w:hint="eastAsia"/>
        </w:rPr>
        <w:t>日期：2020年  月  日</w:t>
      </w:r>
    </w:p>
    <w:p w14:paraId="2C03FC33" w14:textId="77777777" w:rsidR="00754539" w:rsidRPr="003B76B4" w:rsidRDefault="00754539" w:rsidP="002256E3">
      <w:pPr>
        <w:rPr>
          <w:rFonts w:ascii="仿宋_GB2312" w:eastAsia="仿宋_GB2312"/>
          <w:sz w:val="28"/>
          <w:szCs w:val="28"/>
        </w:rPr>
      </w:pPr>
    </w:p>
    <w:p w14:paraId="2FEEE86D" w14:textId="77777777" w:rsidR="00754539" w:rsidRPr="003B76B4" w:rsidRDefault="00754539" w:rsidP="002256E3">
      <w:pPr>
        <w:pStyle w:val="a1"/>
        <w:rPr>
          <w:rFonts w:ascii="仿宋_GB2312" w:eastAsia="仿宋_GB2312"/>
          <w:sz w:val="28"/>
          <w:szCs w:val="28"/>
        </w:rPr>
      </w:pPr>
    </w:p>
    <w:p w14:paraId="7B576467" w14:textId="77777777" w:rsidR="00754539" w:rsidRPr="003B76B4" w:rsidRDefault="00754539" w:rsidP="002256E3">
      <w:pPr>
        <w:rPr>
          <w:rFonts w:ascii="仿宋_GB2312" w:eastAsia="仿宋_GB2312"/>
          <w:sz w:val="28"/>
          <w:szCs w:val="28"/>
        </w:rPr>
      </w:pPr>
    </w:p>
    <w:p w14:paraId="62B3B635" w14:textId="77777777" w:rsidR="00754539" w:rsidRPr="003B76B4" w:rsidRDefault="00754539" w:rsidP="002256E3">
      <w:pPr>
        <w:pStyle w:val="a1"/>
        <w:rPr>
          <w:rFonts w:ascii="仿宋_GB2312" w:eastAsia="仿宋_GB2312"/>
          <w:sz w:val="28"/>
          <w:szCs w:val="28"/>
        </w:rPr>
      </w:pPr>
    </w:p>
    <w:p w14:paraId="2361F396" w14:textId="77777777" w:rsidR="00754539" w:rsidRPr="003B76B4" w:rsidRDefault="00754539" w:rsidP="002256E3">
      <w:pPr>
        <w:rPr>
          <w:rFonts w:ascii="仿宋_GB2312" w:eastAsia="仿宋_GB2312"/>
          <w:sz w:val="28"/>
          <w:szCs w:val="28"/>
        </w:rPr>
      </w:pPr>
    </w:p>
    <w:p w14:paraId="7FCA7D48" w14:textId="77777777" w:rsidR="00754539" w:rsidRPr="003B76B4" w:rsidRDefault="00754539" w:rsidP="002256E3">
      <w:pPr>
        <w:pStyle w:val="a1"/>
        <w:rPr>
          <w:rFonts w:ascii="仿宋_GB2312" w:eastAsia="仿宋_GB2312"/>
          <w:sz w:val="28"/>
          <w:szCs w:val="28"/>
        </w:rPr>
      </w:pPr>
    </w:p>
    <w:p w14:paraId="1635316A" w14:textId="77777777" w:rsidR="00754539" w:rsidRPr="003B76B4" w:rsidRDefault="00754539" w:rsidP="002256E3">
      <w:pPr>
        <w:rPr>
          <w:rFonts w:ascii="仿宋_GB2312" w:eastAsia="仿宋_GB2312"/>
          <w:sz w:val="28"/>
          <w:szCs w:val="28"/>
        </w:rPr>
      </w:pPr>
    </w:p>
    <w:p w14:paraId="11B56589" w14:textId="77777777" w:rsidR="00754539" w:rsidRPr="003B76B4" w:rsidRDefault="00754539" w:rsidP="002256E3">
      <w:pPr>
        <w:pStyle w:val="a1"/>
        <w:rPr>
          <w:rFonts w:ascii="仿宋_GB2312" w:eastAsia="仿宋_GB2312"/>
          <w:sz w:val="28"/>
          <w:szCs w:val="28"/>
        </w:rPr>
      </w:pPr>
    </w:p>
    <w:p w14:paraId="7704EAD2" w14:textId="77777777" w:rsidR="00754539" w:rsidRPr="003B76B4" w:rsidRDefault="00754539" w:rsidP="002256E3">
      <w:pPr>
        <w:rPr>
          <w:rFonts w:ascii="仿宋_GB2312" w:eastAsia="仿宋_GB2312"/>
          <w:sz w:val="28"/>
          <w:szCs w:val="28"/>
        </w:rPr>
      </w:pPr>
    </w:p>
    <w:p w14:paraId="12B16105" w14:textId="77777777" w:rsidR="00754539" w:rsidRPr="003B76B4" w:rsidRDefault="00867175" w:rsidP="002256E3">
      <w:pPr>
        <w:jc w:val="left"/>
        <w:rPr>
          <w:rFonts w:ascii="仿宋_GB2312" w:eastAsia="仿宋_GB2312" w:hAnsi="仿宋_GB2312"/>
          <w:b/>
          <w:bCs/>
          <w:kern w:val="0"/>
          <w:sz w:val="28"/>
          <w:szCs w:val="28"/>
        </w:rPr>
      </w:pPr>
      <w:r w:rsidRPr="003B76B4">
        <w:rPr>
          <w:rFonts w:ascii="仿宋_GB2312" w:eastAsia="仿宋_GB2312" w:hAnsi="仿宋_GB2312" w:cs="仿宋_GB2312" w:hint="eastAsia"/>
          <w:b/>
          <w:bCs/>
          <w:kern w:val="0"/>
          <w:sz w:val="28"/>
          <w:szCs w:val="28"/>
        </w:rPr>
        <w:t>格式5：体现健全的财务制度的证明材料承诺书</w:t>
      </w:r>
    </w:p>
    <w:p w14:paraId="39E3B17E" w14:textId="77777777" w:rsidR="00754539" w:rsidRPr="003B76B4" w:rsidRDefault="00867175" w:rsidP="002256E3">
      <w:pPr>
        <w:jc w:val="center"/>
        <w:rPr>
          <w:rFonts w:ascii="仿宋_GB2312" w:eastAsia="仿宋_GB2312" w:hAnsi="宋体"/>
          <w:b/>
          <w:bCs/>
          <w:spacing w:val="6"/>
          <w:sz w:val="28"/>
          <w:szCs w:val="28"/>
        </w:rPr>
      </w:pPr>
      <w:r w:rsidRPr="003B76B4">
        <w:rPr>
          <w:rFonts w:ascii="仿宋_GB2312" w:eastAsia="仿宋_GB2312" w:hAnsi="宋体" w:cs="宋体" w:hint="eastAsia"/>
          <w:b/>
          <w:bCs/>
          <w:spacing w:val="6"/>
          <w:sz w:val="28"/>
          <w:szCs w:val="28"/>
        </w:rPr>
        <w:lastRenderedPageBreak/>
        <w:t>承诺书</w:t>
      </w:r>
    </w:p>
    <w:p w14:paraId="6F1CFCD9" w14:textId="77777777" w:rsidR="00754539" w:rsidRPr="003B76B4" w:rsidRDefault="00867175" w:rsidP="002256E3">
      <w:pPr>
        <w:pStyle w:val="ab"/>
        <w:spacing w:before="36" w:after="36" w:line="240" w:lineRule="auto"/>
        <w:ind w:firstLineChars="0" w:firstLine="0"/>
        <w:rPr>
          <w:rFonts w:ascii="仿宋_GB2312" w:hAnsi="宋体" w:cs="Times New Roman"/>
        </w:rPr>
      </w:pPr>
      <w:r w:rsidRPr="003B76B4">
        <w:rPr>
          <w:rFonts w:ascii="仿宋_GB2312" w:hAnsi="宋体" w:hint="eastAsia"/>
        </w:rPr>
        <w:t>致：</w:t>
      </w:r>
      <w:r w:rsidRPr="003B76B4">
        <w:rPr>
          <w:rFonts w:ascii="仿宋_GB2312" w:hAnsi="宋体" w:hint="eastAsia"/>
          <w:u w:val="single"/>
        </w:rPr>
        <w:t>自贡市中医医院</w:t>
      </w:r>
    </w:p>
    <w:p w14:paraId="461CF503" w14:textId="5E563FE0" w:rsidR="00754539" w:rsidRPr="003B76B4" w:rsidRDefault="00867175" w:rsidP="002256E3">
      <w:pPr>
        <w:pStyle w:val="ab"/>
        <w:spacing w:before="36" w:after="36" w:line="240" w:lineRule="auto"/>
        <w:ind w:firstLine="560"/>
        <w:rPr>
          <w:rFonts w:ascii="仿宋_GB2312" w:hAnsi="宋体" w:cs="Times New Roman"/>
        </w:rPr>
      </w:pPr>
      <w:r w:rsidRPr="003B76B4">
        <w:rPr>
          <w:rFonts w:ascii="仿宋_GB2312" w:hAnsi="宋体" w:hint="eastAsia"/>
        </w:rPr>
        <w:t>作为参加本次采购活动（项目名称：</w:t>
      </w:r>
      <w:r w:rsidR="00354E11">
        <w:rPr>
          <w:rFonts w:ascii="仿宋_GB2312" w:hAnsi="宋体" w:cs="仿宋_GB2312" w:hint="eastAsia"/>
          <w:u w:val="single"/>
        </w:rPr>
        <w:t xml:space="preserve">                      </w:t>
      </w:r>
      <w:r w:rsidRPr="003B76B4">
        <w:rPr>
          <w:rFonts w:ascii="仿宋_GB2312" w:hAnsi="宋体" w:hint="eastAsia"/>
        </w:rPr>
        <w:t>）的供应商，现本公司郑重承诺：</w:t>
      </w:r>
    </w:p>
    <w:p w14:paraId="5FF04862" w14:textId="77777777" w:rsidR="00754539" w:rsidRPr="003B76B4" w:rsidRDefault="00867175" w:rsidP="002256E3">
      <w:pPr>
        <w:pStyle w:val="a9"/>
        <w:spacing w:beforeAutospacing="0" w:afterAutospacing="0"/>
        <w:rPr>
          <w:rFonts w:ascii="仿宋_GB2312" w:eastAsia="仿宋_GB2312" w:cs="Times New Roman"/>
          <w:color w:val="auto"/>
          <w:sz w:val="28"/>
          <w:szCs w:val="28"/>
        </w:rPr>
      </w:pPr>
      <w:r w:rsidRPr="003B76B4">
        <w:rPr>
          <w:rFonts w:ascii="仿宋_GB2312" w:eastAsia="仿宋_GB2312" w:cs="宋体" w:hint="eastAsia"/>
          <w:color w:val="auto"/>
          <w:sz w:val="28"/>
          <w:szCs w:val="28"/>
        </w:rPr>
        <w:t>本公司是按照《企业会计准则》和《企业会计制度》的规定编制的财务报告</w:t>
      </w:r>
      <w:r w:rsidRPr="003B76B4">
        <w:rPr>
          <w:rFonts w:ascii="仿宋_GB2312" w:eastAsia="仿宋_GB2312" w:hint="eastAsia"/>
          <w:color w:val="auto"/>
          <w:sz w:val="28"/>
          <w:szCs w:val="28"/>
        </w:rPr>
        <w:t>;</w:t>
      </w:r>
      <w:r w:rsidRPr="003B76B4">
        <w:rPr>
          <w:rFonts w:ascii="仿宋_GB2312" w:eastAsia="仿宋_GB2312" w:cs="宋体" w:hint="eastAsia"/>
          <w:color w:val="auto"/>
          <w:sz w:val="28"/>
          <w:szCs w:val="28"/>
        </w:rPr>
        <w:t>财务报告符合适用的会计准则和相关会计制度的规定，无税务纠纷，具有健全的财务制度。本公司随时接受采购人的检查验证。如违反上述承诺，我单位将按照《中华人民共和国政府采购法》、《中华人民共和国政府采购法实施条例》相关规定接受处罚。</w:t>
      </w:r>
    </w:p>
    <w:p w14:paraId="2015BEB5" w14:textId="77777777" w:rsidR="00754539" w:rsidRPr="003B76B4" w:rsidRDefault="00867175" w:rsidP="002256E3">
      <w:pPr>
        <w:pStyle w:val="a9"/>
        <w:spacing w:beforeAutospacing="0" w:afterAutospacing="0"/>
        <w:rPr>
          <w:rFonts w:ascii="仿宋_GB2312" w:eastAsia="仿宋_GB2312" w:cs="Times New Roman"/>
          <w:color w:val="auto"/>
          <w:sz w:val="28"/>
          <w:szCs w:val="28"/>
        </w:rPr>
      </w:pPr>
      <w:r w:rsidRPr="003B76B4">
        <w:rPr>
          <w:rFonts w:ascii="仿宋_GB2312" w:eastAsia="仿宋_GB2312" w:cs="宋体" w:hint="eastAsia"/>
          <w:color w:val="auto"/>
          <w:sz w:val="28"/>
          <w:szCs w:val="28"/>
        </w:rPr>
        <w:t>特此承诺。</w:t>
      </w:r>
    </w:p>
    <w:p w14:paraId="7D41D6D4" w14:textId="77777777" w:rsidR="00754539" w:rsidRPr="003B76B4" w:rsidRDefault="00754539" w:rsidP="002256E3">
      <w:pPr>
        <w:pStyle w:val="ab"/>
        <w:spacing w:before="36" w:after="36" w:line="240" w:lineRule="auto"/>
        <w:ind w:firstLine="560"/>
        <w:rPr>
          <w:rFonts w:ascii="仿宋_GB2312" w:hAnsi="宋体" w:cs="Times New Roman"/>
        </w:rPr>
      </w:pPr>
    </w:p>
    <w:p w14:paraId="61DB823E" w14:textId="77777777" w:rsidR="00754539" w:rsidRPr="003B76B4" w:rsidRDefault="00754539" w:rsidP="002256E3">
      <w:pPr>
        <w:pStyle w:val="ab"/>
        <w:spacing w:before="36" w:after="36" w:line="240" w:lineRule="auto"/>
        <w:ind w:firstLine="560"/>
        <w:rPr>
          <w:rFonts w:ascii="仿宋_GB2312" w:hAnsi="宋体" w:cs="Times New Roman"/>
        </w:rPr>
      </w:pPr>
    </w:p>
    <w:p w14:paraId="3D206ED9" w14:textId="77777777" w:rsidR="00754539" w:rsidRPr="003B76B4" w:rsidRDefault="00867175" w:rsidP="002256E3">
      <w:pPr>
        <w:widowControl/>
        <w:jc w:val="left"/>
        <w:rPr>
          <w:rFonts w:ascii="仿宋_GB2312" w:eastAsia="仿宋_GB2312"/>
          <w:sz w:val="28"/>
          <w:szCs w:val="28"/>
        </w:rPr>
      </w:pPr>
      <w:r w:rsidRPr="003B76B4">
        <w:rPr>
          <w:rFonts w:ascii="仿宋_GB2312" w:eastAsia="仿宋_GB2312" w:cs="宋体" w:hint="eastAsia"/>
          <w:sz w:val="28"/>
          <w:szCs w:val="28"/>
        </w:rPr>
        <w:t>投标人名称：</w:t>
      </w:r>
    </w:p>
    <w:p w14:paraId="20494B02" w14:textId="77777777" w:rsidR="00754539" w:rsidRPr="003B76B4" w:rsidRDefault="00867175" w:rsidP="002256E3">
      <w:pPr>
        <w:widowControl/>
        <w:ind w:firstLineChars="196" w:firstLine="549"/>
        <w:jc w:val="left"/>
        <w:rPr>
          <w:rFonts w:ascii="仿宋_GB2312" w:eastAsia="仿宋_GB2312"/>
          <w:sz w:val="28"/>
          <w:szCs w:val="28"/>
        </w:rPr>
      </w:pPr>
      <w:r w:rsidRPr="003B76B4">
        <w:rPr>
          <w:rFonts w:ascii="仿宋_GB2312" w:eastAsia="仿宋_GB2312" w:cs="宋体" w:hint="eastAsia"/>
          <w:sz w:val="28"/>
          <w:szCs w:val="28"/>
        </w:rPr>
        <w:t>法定代表人（或授权代表）签字：</w:t>
      </w:r>
    </w:p>
    <w:p w14:paraId="36CF4CD7" w14:textId="77777777" w:rsidR="00754539" w:rsidRPr="003B76B4" w:rsidRDefault="00867175" w:rsidP="002256E3">
      <w:pPr>
        <w:widowControl/>
        <w:ind w:firstLineChars="196" w:firstLine="549"/>
        <w:jc w:val="left"/>
        <w:rPr>
          <w:rFonts w:ascii="仿宋_GB2312" w:eastAsia="仿宋_GB2312"/>
          <w:sz w:val="28"/>
          <w:szCs w:val="28"/>
        </w:rPr>
      </w:pPr>
      <w:r w:rsidRPr="003B76B4">
        <w:rPr>
          <w:rFonts w:ascii="仿宋_GB2312" w:eastAsia="仿宋_GB2312" w:cs="宋体" w:hint="eastAsia"/>
          <w:sz w:val="28"/>
          <w:szCs w:val="28"/>
        </w:rPr>
        <w:t>日期：2020年  月  日</w:t>
      </w:r>
    </w:p>
    <w:p w14:paraId="49C3A806" w14:textId="77777777" w:rsidR="00754539" w:rsidRPr="003B76B4" w:rsidRDefault="00754539" w:rsidP="002256E3">
      <w:pPr>
        <w:widowControl/>
        <w:ind w:firstLineChars="196" w:firstLine="549"/>
        <w:jc w:val="left"/>
        <w:rPr>
          <w:rFonts w:ascii="仿宋_GB2312" w:eastAsia="仿宋_GB2312"/>
          <w:sz w:val="28"/>
          <w:szCs w:val="28"/>
        </w:rPr>
      </w:pPr>
    </w:p>
    <w:p w14:paraId="7211D8CD" w14:textId="77777777" w:rsidR="00754539" w:rsidRPr="003B76B4" w:rsidRDefault="00754539" w:rsidP="002256E3">
      <w:pPr>
        <w:widowControl/>
        <w:ind w:firstLineChars="196" w:firstLine="549"/>
        <w:jc w:val="left"/>
        <w:rPr>
          <w:rFonts w:ascii="仿宋_GB2312" w:eastAsia="仿宋_GB2312"/>
          <w:sz w:val="28"/>
          <w:szCs w:val="28"/>
        </w:rPr>
      </w:pPr>
    </w:p>
    <w:p w14:paraId="31B71C85" w14:textId="77777777" w:rsidR="00754539" w:rsidRPr="003B76B4" w:rsidRDefault="00754539" w:rsidP="002256E3">
      <w:pPr>
        <w:widowControl/>
        <w:ind w:firstLineChars="196" w:firstLine="549"/>
        <w:jc w:val="left"/>
        <w:rPr>
          <w:rFonts w:ascii="仿宋_GB2312" w:eastAsia="仿宋_GB2312"/>
          <w:sz w:val="28"/>
          <w:szCs w:val="28"/>
        </w:rPr>
      </w:pPr>
    </w:p>
    <w:p w14:paraId="58CDF175" w14:textId="77777777" w:rsidR="00754539" w:rsidRPr="003B76B4" w:rsidRDefault="00754539" w:rsidP="002256E3">
      <w:pPr>
        <w:widowControl/>
        <w:ind w:firstLineChars="196" w:firstLine="549"/>
        <w:jc w:val="left"/>
        <w:rPr>
          <w:rFonts w:ascii="仿宋_GB2312" w:eastAsia="仿宋_GB2312"/>
          <w:sz w:val="28"/>
          <w:szCs w:val="28"/>
        </w:rPr>
      </w:pPr>
    </w:p>
    <w:p w14:paraId="6FB4F8DB" w14:textId="77777777" w:rsidR="00754539" w:rsidRPr="003B76B4" w:rsidRDefault="00754539" w:rsidP="002256E3">
      <w:pPr>
        <w:widowControl/>
        <w:ind w:firstLineChars="196" w:firstLine="549"/>
        <w:jc w:val="left"/>
        <w:rPr>
          <w:rFonts w:ascii="仿宋_GB2312" w:eastAsia="仿宋_GB2312"/>
          <w:sz w:val="28"/>
          <w:szCs w:val="28"/>
        </w:rPr>
      </w:pPr>
    </w:p>
    <w:p w14:paraId="0CBBE438" w14:textId="77777777" w:rsidR="00754539" w:rsidRPr="003B76B4" w:rsidRDefault="00754539" w:rsidP="002256E3">
      <w:pPr>
        <w:widowControl/>
        <w:ind w:firstLineChars="196" w:firstLine="549"/>
        <w:jc w:val="left"/>
        <w:rPr>
          <w:rFonts w:ascii="仿宋_GB2312" w:eastAsia="仿宋_GB2312"/>
          <w:sz w:val="28"/>
          <w:szCs w:val="28"/>
        </w:rPr>
      </w:pPr>
    </w:p>
    <w:p w14:paraId="1F2EF929" w14:textId="77777777" w:rsidR="00754539" w:rsidRPr="003B76B4" w:rsidRDefault="00754539" w:rsidP="002256E3">
      <w:pPr>
        <w:widowControl/>
        <w:ind w:firstLineChars="196" w:firstLine="549"/>
        <w:jc w:val="left"/>
        <w:rPr>
          <w:rFonts w:ascii="仿宋_GB2312" w:eastAsia="仿宋_GB2312"/>
          <w:sz w:val="28"/>
          <w:szCs w:val="28"/>
        </w:rPr>
      </w:pPr>
    </w:p>
    <w:p w14:paraId="681951F0" w14:textId="77777777" w:rsidR="00754539" w:rsidRPr="003B76B4" w:rsidRDefault="00754539" w:rsidP="002256E3">
      <w:pPr>
        <w:pStyle w:val="a1"/>
        <w:rPr>
          <w:rFonts w:ascii="仿宋_GB2312" w:eastAsia="仿宋_GB2312"/>
          <w:sz w:val="28"/>
          <w:szCs w:val="28"/>
        </w:rPr>
      </w:pPr>
    </w:p>
    <w:p w14:paraId="2E695F4C" w14:textId="77777777" w:rsidR="00754539" w:rsidRPr="003B76B4" w:rsidRDefault="00867175" w:rsidP="002256E3">
      <w:pPr>
        <w:widowControl/>
        <w:jc w:val="left"/>
        <w:rPr>
          <w:rFonts w:ascii="仿宋_GB2312" w:eastAsia="仿宋_GB2312"/>
          <w:b/>
          <w:bCs/>
          <w:sz w:val="28"/>
          <w:szCs w:val="28"/>
        </w:rPr>
      </w:pPr>
      <w:bookmarkStart w:id="9" w:name="_Toc26488"/>
      <w:bookmarkStart w:id="10" w:name="_Toc18271"/>
      <w:r w:rsidRPr="003B76B4">
        <w:rPr>
          <w:rFonts w:ascii="仿宋_GB2312" w:eastAsia="仿宋_GB2312" w:hAnsi="仿宋_GB2312" w:cs="仿宋_GB2312" w:hint="eastAsia"/>
          <w:b/>
          <w:bCs/>
          <w:sz w:val="28"/>
          <w:szCs w:val="28"/>
        </w:rPr>
        <w:t>格式6、无行贿犯罪记录承诺函</w:t>
      </w:r>
      <w:bookmarkEnd w:id="9"/>
      <w:bookmarkEnd w:id="10"/>
    </w:p>
    <w:p w14:paraId="1B79AACC" w14:textId="77777777" w:rsidR="00754539" w:rsidRPr="003B76B4" w:rsidRDefault="00754539" w:rsidP="002256E3">
      <w:pPr>
        <w:pStyle w:val="ab"/>
        <w:spacing w:before="36" w:after="36" w:line="240" w:lineRule="auto"/>
        <w:ind w:firstLineChars="0" w:firstLine="0"/>
        <w:rPr>
          <w:rFonts w:ascii="仿宋_GB2312" w:cs="Times New Roman"/>
          <w:b/>
          <w:bCs/>
        </w:rPr>
      </w:pPr>
    </w:p>
    <w:p w14:paraId="259A12D4" w14:textId="77777777" w:rsidR="00754539" w:rsidRPr="003B76B4" w:rsidRDefault="00867175" w:rsidP="002256E3">
      <w:pPr>
        <w:widowControl/>
        <w:jc w:val="center"/>
        <w:rPr>
          <w:rFonts w:ascii="仿宋_GB2312" w:eastAsia="仿宋_GB2312"/>
          <w:b/>
          <w:bCs/>
          <w:kern w:val="0"/>
          <w:sz w:val="28"/>
          <w:szCs w:val="28"/>
        </w:rPr>
      </w:pPr>
      <w:r w:rsidRPr="003B76B4">
        <w:rPr>
          <w:rFonts w:ascii="仿宋_GB2312" w:eastAsia="仿宋_GB2312" w:hAnsi="宋体" w:cs="宋体" w:hint="eastAsia"/>
          <w:b/>
          <w:bCs/>
          <w:kern w:val="0"/>
          <w:sz w:val="28"/>
          <w:szCs w:val="28"/>
        </w:rPr>
        <w:t>无行贿犯罪记录承诺函</w:t>
      </w:r>
    </w:p>
    <w:p w14:paraId="22D103C4" w14:textId="77777777" w:rsidR="00754539" w:rsidRPr="003B76B4" w:rsidRDefault="00867175" w:rsidP="002256E3">
      <w:pPr>
        <w:pStyle w:val="ab"/>
        <w:spacing w:before="36" w:afterLines="100" w:after="240" w:line="240" w:lineRule="auto"/>
        <w:ind w:firstLineChars="0" w:firstLine="0"/>
        <w:rPr>
          <w:rFonts w:ascii="仿宋_GB2312" w:hAnsi="宋体" w:cs="Times New Roman"/>
        </w:rPr>
      </w:pPr>
      <w:r w:rsidRPr="003B76B4">
        <w:rPr>
          <w:rFonts w:ascii="仿宋_GB2312" w:hAnsi="宋体" w:hint="eastAsia"/>
        </w:rPr>
        <w:t>致：</w:t>
      </w:r>
      <w:r w:rsidRPr="003B76B4">
        <w:rPr>
          <w:rFonts w:ascii="仿宋_GB2312" w:hAnsi="宋体" w:hint="eastAsia"/>
          <w:u w:val="single"/>
        </w:rPr>
        <w:t>自贡市中医医院</w:t>
      </w:r>
    </w:p>
    <w:p w14:paraId="478A4B3F" w14:textId="6DB287AB" w:rsidR="00754539" w:rsidRPr="003B76B4" w:rsidRDefault="00867175" w:rsidP="002256E3">
      <w:pPr>
        <w:pStyle w:val="a9"/>
        <w:spacing w:beforeAutospacing="0" w:afterAutospacing="0"/>
        <w:ind w:firstLineChars="5" w:firstLine="14"/>
        <w:rPr>
          <w:rFonts w:ascii="仿宋_GB2312" w:eastAsia="仿宋_GB2312" w:cs="Times New Roman"/>
          <w:color w:val="auto"/>
          <w:sz w:val="28"/>
          <w:szCs w:val="28"/>
        </w:rPr>
      </w:pPr>
      <w:r w:rsidRPr="003B76B4">
        <w:rPr>
          <w:rFonts w:ascii="仿宋_GB2312" w:eastAsia="仿宋_GB2312" w:cs="宋体" w:hint="eastAsia"/>
          <w:color w:val="auto"/>
          <w:sz w:val="28"/>
          <w:szCs w:val="28"/>
        </w:rPr>
        <w:t>我单位</w:t>
      </w:r>
      <w:proofErr w:type="gramStart"/>
      <w:r w:rsidRPr="003B76B4">
        <w:rPr>
          <w:rFonts w:ascii="仿宋_GB2312" w:eastAsia="仿宋_GB2312" w:cs="宋体" w:hint="eastAsia"/>
          <w:color w:val="auto"/>
          <w:sz w:val="28"/>
          <w:szCs w:val="28"/>
        </w:rPr>
        <w:t>现参与</w:t>
      </w:r>
      <w:proofErr w:type="gramEnd"/>
      <w:r w:rsidR="00354E11">
        <w:rPr>
          <w:rFonts w:ascii="仿宋_GB2312" w:eastAsia="仿宋_GB2312" w:hAnsi="宋体" w:cs="仿宋_GB2312" w:hint="eastAsia"/>
          <w:sz w:val="28"/>
          <w:szCs w:val="28"/>
          <w:u w:val="single"/>
        </w:rPr>
        <w:t xml:space="preserve">                                  </w:t>
      </w:r>
      <w:r w:rsidRPr="003B76B4">
        <w:rPr>
          <w:rFonts w:ascii="仿宋_GB2312" w:eastAsia="仿宋_GB2312" w:cs="宋体" w:hint="eastAsia"/>
          <w:color w:val="auto"/>
          <w:sz w:val="28"/>
          <w:szCs w:val="28"/>
        </w:rPr>
        <w:t>，并</w:t>
      </w:r>
      <w:proofErr w:type="gramStart"/>
      <w:r w:rsidRPr="003B76B4">
        <w:rPr>
          <w:rFonts w:ascii="仿宋_GB2312" w:eastAsia="仿宋_GB2312" w:cs="宋体" w:hint="eastAsia"/>
          <w:color w:val="auto"/>
          <w:sz w:val="28"/>
          <w:szCs w:val="28"/>
        </w:rPr>
        <w:t>作出</w:t>
      </w:r>
      <w:proofErr w:type="gramEnd"/>
      <w:r w:rsidRPr="003B76B4">
        <w:rPr>
          <w:rFonts w:ascii="仿宋_GB2312" w:eastAsia="仿宋_GB2312" w:cs="宋体" w:hint="eastAsia"/>
          <w:color w:val="auto"/>
          <w:sz w:val="28"/>
          <w:szCs w:val="28"/>
        </w:rPr>
        <w:t>如下承诺：</w:t>
      </w:r>
    </w:p>
    <w:p w14:paraId="1F758FF2" w14:textId="77777777" w:rsidR="00754539" w:rsidRPr="003B76B4" w:rsidRDefault="00867175" w:rsidP="002256E3">
      <w:pPr>
        <w:pStyle w:val="a9"/>
        <w:spacing w:beforeAutospacing="0" w:afterAutospacing="0"/>
        <w:rPr>
          <w:rFonts w:ascii="仿宋_GB2312" w:eastAsia="仿宋_GB2312" w:cs="Times New Roman"/>
          <w:color w:val="auto"/>
          <w:sz w:val="28"/>
          <w:szCs w:val="28"/>
        </w:rPr>
      </w:pPr>
      <w:r w:rsidRPr="003B76B4">
        <w:rPr>
          <w:rFonts w:ascii="仿宋_GB2312" w:eastAsia="仿宋_GB2312" w:cs="宋体" w:hint="eastAsia"/>
          <w:color w:val="auto"/>
          <w:sz w:val="28"/>
          <w:szCs w:val="28"/>
        </w:rPr>
        <w:t>我单位及现任法定代表人无行贿犯罪记录，若我单位在本次采购活动中为成交供应商，在领取成交通知书前向你方提交行贿犯罪记录查询结果。如违反上述承诺，我单位将按照《中华人民共和国政府采购法》、《中华人民共和国政府采购法实施条例》相关规定接受处罚，并通过媒体予以公布。</w:t>
      </w:r>
    </w:p>
    <w:p w14:paraId="7C200B81" w14:textId="77777777" w:rsidR="00754539" w:rsidRPr="003B76B4" w:rsidRDefault="00867175" w:rsidP="002256E3">
      <w:pPr>
        <w:pStyle w:val="a9"/>
        <w:spacing w:beforeAutospacing="0" w:afterAutospacing="0"/>
        <w:rPr>
          <w:rFonts w:ascii="仿宋_GB2312" w:eastAsia="仿宋_GB2312" w:cs="Times New Roman"/>
          <w:color w:val="auto"/>
          <w:sz w:val="28"/>
          <w:szCs w:val="28"/>
        </w:rPr>
      </w:pPr>
      <w:r w:rsidRPr="003B76B4">
        <w:rPr>
          <w:rFonts w:ascii="仿宋_GB2312" w:eastAsia="仿宋_GB2312" w:cs="宋体" w:hint="eastAsia"/>
          <w:color w:val="auto"/>
          <w:sz w:val="28"/>
          <w:szCs w:val="28"/>
        </w:rPr>
        <w:t>特此承诺。</w:t>
      </w:r>
    </w:p>
    <w:p w14:paraId="746656D6" w14:textId="77777777" w:rsidR="00754539" w:rsidRPr="003B76B4" w:rsidRDefault="00754539" w:rsidP="002256E3">
      <w:pPr>
        <w:pStyle w:val="a9"/>
        <w:spacing w:beforeAutospacing="0" w:afterAutospacing="0"/>
        <w:rPr>
          <w:rFonts w:ascii="仿宋_GB2312" w:eastAsia="仿宋_GB2312" w:cs="Times New Roman"/>
          <w:color w:val="auto"/>
          <w:sz w:val="28"/>
          <w:szCs w:val="28"/>
        </w:rPr>
      </w:pPr>
    </w:p>
    <w:p w14:paraId="151E3D11" w14:textId="77777777" w:rsidR="00754539" w:rsidRPr="003B76B4" w:rsidRDefault="00867175" w:rsidP="002256E3">
      <w:pPr>
        <w:pStyle w:val="ab"/>
        <w:spacing w:before="36" w:after="36" w:line="240" w:lineRule="auto"/>
        <w:ind w:firstLine="560"/>
        <w:rPr>
          <w:rFonts w:ascii="仿宋_GB2312" w:hAnsi="宋体" w:cs="Times New Roman"/>
        </w:rPr>
      </w:pPr>
      <w:r w:rsidRPr="003B76B4">
        <w:rPr>
          <w:rFonts w:ascii="仿宋_GB2312" w:hAnsi="宋体" w:hint="eastAsia"/>
        </w:rPr>
        <w:t>供应商名称（公章）：</w:t>
      </w:r>
    </w:p>
    <w:p w14:paraId="44196940" w14:textId="77777777" w:rsidR="00754539" w:rsidRPr="003B76B4" w:rsidRDefault="00867175" w:rsidP="002256E3">
      <w:pPr>
        <w:pStyle w:val="ab"/>
        <w:spacing w:before="36" w:after="36" w:line="240" w:lineRule="auto"/>
        <w:ind w:firstLine="560"/>
        <w:rPr>
          <w:rFonts w:ascii="仿宋_GB2312" w:hAnsi="宋体" w:cs="Times New Roman"/>
          <w:u w:val="single"/>
        </w:rPr>
      </w:pPr>
      <w:r w:rsidRPr="003B76B4">
        <w:rPr>
          <w:rFonts w:ascii="仿宋_GB2312" w:hAnsi="宋体" w:hint="eastAsia"/>
        </w:rPr>
        <w:t>法定代表人（或授权代表）签字：</w:t>
      </w:r>
    </w:p>
    <w:p w14:paraId="1DE79F4F" w14:textId="77777777" w:rsidR="00754539" w:rsidRPr="003B76B4" w:rsidRDefault="00867175" w:rsidP="002256E3">
      <w:pPr>
        <w:pStyle w:val="ab"/>
        <w:spacing w:before="36" w:after="36" w:line="240" w:lineRule="auto"/>
        <w:ind w:firstLine="560"/>
        <w:rPr>
          <w:rFonts w:ascii="仿宋_GB2312" w:hAnsi="宋体" w:cs="Times New Roman"/>
        </w:rPr>
      </w:pPr>
      <w:r w:rsidRPr="003B76B4">
        <w:rPr>
          <w:rFonts w:ascii="仿宋_GB2312" w:hAnsi="宋体" w:hint="eastAsia"/>
        </w:rPr>
        <w:lastRenderedPageBreak/>
        <w:t>日期：    年   月   日</w:t>
      </w:r>
    </w:p>
    <w:p w14:paraId="59D7521E" w14:textId="77777777" w:rsidR="00754539" w:rsidRPr="003B76B4" w:rsidRDefault="00867175" w:rsidP="002256E3">
      <w:pPr>
        <w:pStyle w:val="a5"/>
        <w:ind w:firstLine="0"/>
        <w:jc w:val="center"/>
        <w:rPr>
          <w:rFonts w:ascii="仿宋_GB2312" w:eastAsia="仿宋_GB2312" w:cs="Times New Roman"/>
          <w:b/>
          <w:bCs/>
          <w:sz w:val="28"/>
          <w:szCs w:val="28"/>
        </w:rPr>
      </w:pPr>
      <w:r w:rsidRPr="003B76B4">
        <w:rPr>
          <w:rFonts w:ascii="仿宋_GB2312" w:eastAsia="仿宋_GB2312" w:hAnsi="仿宋_GB2312" w:cs="Times New Roman" w:hint="eastAsia"/>
          <w:sz w:val="28"/>
          <w:szCs w:val="28"/>
        </w:rPr>
        <w:br w:type="page"/>
      </w:r>
    </w:p>
    <w:p w14:paraId="3476407C" w14:textId="77777777" w:rsidR="00754539" w:rsidRPr="003B76B4" w:rsidRDefault="00867175" w:rsidP="002256E3">
      <w:pPr>
        <w:pStyle w:val="a5"/>
        <w:ind w:firstLine="0"/>
        <w:jc w:val="left"/>
        <w:rPr>
          <w:rFonts w:ascii="仿宋_GB2312" w:eastAsia="仿宋_GB2312" w:hAnsi="宋体" w:cs="宋体"/>
          <w:b/>
          <w:bCs/>
          <w:sz w:val="28"/>
          <w:szCs w:val="28"/>
        </w:rPr>
      </w:pPr>
      <w:bookmarkStart w:id="11" w:name="_Toc22794"/>
      <w:r w:rsidRPr="003B76B4">
        <w:rPr>
          <w:rFonts w:ascii="仿宋_GB2312" w:eastAsia="仿宋_GB2312" w:hAnsi="宋体" w:cs="宋体" w:hint="eastAsia"/>
          <w:b/>
          <w:bCs/>
          <w:sz w:val="28"/>
          <w:szCs w:val="28"/>
        </w:rPr>
        <w:lastRenderedPageBreak/>
        <w:t>格式7、法定代表人授权委托书</w:t>
      </w:r>
      <w:bookmarkEnd w:id="11"/>
    </w:p>
    <w:p w14:paraId="3794AAFE" w14:textId="77777777" w:rsidR="00754539" w:rsidRPr="003B76B4" w:rsidRDefault="00754539" w:rsidP="002256E3">
      <w:pPr>
        <w:pStyle w:val="a5"/>
        <w:ind w:firstLine="0"/>
        <w:jc w:val="left"/>
        <w:rPr>
          <w:rFonts w:ascii="仿宋_GB2312" w:eastAsia="仿宋_GB2312" w:hAnsi="宋体" w:cs="宋体"/>
          <w:b/>
          <w:bCs/>
          <w:sz w:val="28"/>
          <w:szCs w:val="28"/>
        </w:rPr>
      </w:pPr>
    </w:p>
    <w:p w14:paraId="5D7092DC" w14:textId="77777777" w:rsidR="00754539" w:rsidRPr="003B76B4" w:rsidRDefault="00754539" w:rsidP="002256E3">
      <w:pPr>
        <w:pStyle w:val="a5"/>
        <w:ind w:firstLine="0"/>
        <w:jc w:val="left"/>
        <w:rPr>
          <w:rFonts w:ascii="仿宋_GB2312" w:eastAsia="仿宋_GB2312" w:hAnsi="宋体" w:cs="宋体"/>
          <w:b/>
          <w:bCs/>
          <w:sz w:val="28"/>
          <w:szCs w:val="28"/>
        </w:rPr>
      </w:pPr>
    </w:p>
    <w:p w14:paraId="42BEF1CA" w14:textId="77777777" w:rsidR="00754539" w:rsidRPr="003B76B4" w:rsidRDefault="00867175" w:rsidP="002256E3">
      <w:pPr>
        <w:pStyle w:val="a5"/>
        <w:ind w:firstLine="0"/>
        <w:jc w:val="center"/>
        <w:rPr>
          <w:rFonts w:ascii="仿宋_GB2312" w:eastAsia="仿宋_GB2312" w:cs="Times New Roman"/>
          <w:b/>
          <w:bCs/>
          <w:sz w:val="28"/>
          <w:szCs w:val="28"/>
        </w:rPr>
      </w:pPr>
      <w:r w:rsidRPr="003B76B4">
        <w:rPr>
          <w:rFonts w:ascii="仿宋_GB2312" w:eastAsia="仿宋_GB2312" w:hAnsi="宋体" w:cs="宋体" w:hint="eastAsia"/>
          <w:b/>
          <w:bCs/>
          <w:sz w:val="28"/>
          <w:szCs w:val="28"/>
        </w:rPr>
        <w:t>法定代表人授权委托书</w:t>
      </w:r>
    </w:p>
    <w:p w14:paraId="324EB37E" w14:textId="77777777" w:rsidR="00754539" w:rsidRPr="003B76B4" w:rsidRDefault="00754539" w:rsidP="002256E3">
      <w:pPr>
        <w:pStyle w:val="a5"/>
        <w:ind w:firstLine="0"/>
        <w:jc w:val="center"/>
        <w:rPr>
          <w:rFonts w:ascii="仿宋_GB2312" w:eastAsia="仿宋_GB2312" w:cs="Times New Roman"/>
          <w:b/>
          <w:bCs/>
          <w:sz w:val="28"/>
          <w:szCs w:val="28"/>
        </w:rPr>
      </w:pPr>
    </w:p>
    <w:p w14:paraId="1048ABD6" w14:textId="77777777" w:rsidR="00754539" w:rsidRPr="003B76B4" w:rsidRDefault="00867175" w:rsidP="002256E3">
      <w:pPr>
        <w:jc w:val="left"/>
        <w:rPr>
          <w:rFonts w:ascii="仿宋_GB2312" w:eastAsia="仿宋_GB2312"/>
          <w:sz w:val="28"/>
          <w:szCs w:val="28"/>
          <w:u w:val="single"/>
        </w:rPr>
      </w:pPr>
      <w:r w:rsidRPr="003B76B4">
        <w:rPr>
          <w:rFonts w:ascii="仿宋_GB2312" w:eastAsia="仿宋_GB2312" w:hAnsi="宋体" w:cs="宋体" w:hint="eastAsia"/>
          <w:sz w:val="28"/>
          <w:szCs w:val="28"/>
        </w:rPr>
        <w:t>致：</w:t>
      </w:r>
      <w:r w:rsidRPr="003B76B4">
        <w:rPr>
          <w:rFonts w:ascii="仿宋_GB2312" w:eastAsia="仿宋_GB2312" w:hAnsi="宋体" w:cs="宋体" w:hint="eastAsia"/>
          <w:sz w:val="28"/>
          <w:szCs w:val="28"/>
          <w:u w:val="single"/>
        </w:rPr>
        <w:t>自贡市中医医院</w:t>
      </w:r>
    </w:p>
    <w:p w14:paraId="4EF4FA05" w14:textId="77777777" w:rsidR="00754539" w:rsidRPr="003B76B4" w:rsidRDefault="00754539" w:rsidP="002256E3">
      <w:pPr>
        <w:jc w:val="left"/>
        <w:rPr>
          <w:rFonts w:ascii="仿宋_GB2312" w:eastAsia="仿宋_GB2312"/>
          <w:sz w:val="28"/>
          <w:szCs w:val="28"/>
        </w:rPr>
      </w:pPr>
    </w:p>
    <w:p w14:paraId="27288462" w14:textId="1E90D4B0" w:rsidR="00754539" w:rsidRPr="003B76B4" w:rsidRDefault="00867175" w:rsidP="002256E3">
      <w:pPr>
        <w:ind w:firstLineChars="700" w:firstLine="1960"/>
        <w:jc w:val="left"/>
        <w:rPr>
          <w:rFonts w:ascii="仿宋_GB2312" w:eastAsia="仿宋_GB2312"/>
          <w:sz w:val="28"/>
          <w:szCs w:val="28"/>
        </w:rPr>
      </w:pPr>
      <w:r w:rsidRPr="003B76B4">
        <w:rPr>
          <w:rFonts w:ascii="仿宋_GB2312" w:eastAsia="仿宋_GB2312" w:hAnsi="宋体" w:cs="宋体" w:hint="eastAsia"/>
          <w:sz w:val="28"/>
          <w:szCs w:val="28"/>
        </w:rPr>
        <w:t>法定代表人</w:t>
      </w:r>
      <w:r w:rsidRPr="003B76B4">
        <w:rPr>
          <w:rFonts w:ascii="仿宋_GB2312" w:eastAsia="仿宋_GB2312" w:hAnsi="宋体" w:cs="宋体" w:hint="eastAsia"/>
          <w:sz w:val="28"/>
          <w:szCs w:val="28"/>
          <w:u w:val="single"/>
        </w:rPr>
        <w:t xml:space="preserve">    </w:t>
      </w:r>
      <w:r w:rsidRPr="003B76B4">
        <w:rPr>
          <w:rFonts w:ascii="仿宋_GB2312" w:eastAsia="仿宋_GB2312" w:hAnsi="宋体" w:cs="宋体" w:hint="eastAsia"/>
          <w:sz w:val="28"/>
          <w:szCs w:val="28"/>
        </w:rPr>
        <w:t>授权委托</w:t>
      </w:r>
      <w:r w:rsidRPr="003B76B4">
        <w:rPr>
          <w:rFonts w:ascii="仿宋_GB2312" w:eastAsia="仿宋_GB2312" w:hAnsi="宋体" w:cs="宋体" w:hint="eastAsia"/>
          <w:sz w:val="28"/>
          <w:szCs w:val="28"/>
          <w:u w:val="single"/>
        </w:rPr>
        <w:t xml:space="preserve">     </w:t>
      </w:r>
      <w:r w:rsidRPr="003B76B4">
        <w:rPr>
          <w:rFonts w:ascii="仿宋_GB2312" w:eastAsia="仿宋_GB2312" w:hAnsi="宋体" w:cs="宋体" w:hint="eastAsia"/>
          <w:sz w:val="28"/>
          <w:szCs w:val="28"/>
        </w:rPr>
        <w:t>为我的代理人，参加贵单位组织的</w:t>
      </w:r>
      <w:r w:rsidR="00354E11">
        <w:rPr>
          <w:rFonts w:ascii="仿宋_GB2312" w:eastAsia="仿宋_GB2312" w:hAnsi="宋体" w:cs="仿宋_GB2312" w:hint="eastAsia"/>
          <w:kern w:val="0"/>
          <w:sz w:val="28"/>
          <w:szCs w:val="28"/>
          <w:u w:val="single"/>
        </w:rPr>
        <w:t xml:space="preserve">                    </w:t>
      </w:r>
      <w:r w:rsidRPr="003B76B4">
        <w:rPr>
          <w:rFonts w:ascii="仿宋_GB2312" w:eastAsia="仿宋_GB2312" w:hAnsi="宋体" w:cs="宋体" w:hint="eastAsia"/>
          <w:sz w:val="28"/>
          <w:szCs w:val="28"/>
        </w:rPr>
        <w:t>的响应。代理人在本次采购中所签署的一切文件和处理的一切有关事宜，我公司均予承认，所产生的法律后果均由我单位承担。</w:t>
      </w:r>
    </w:p>
    <w:p w14:paraId="586B7306" w14:textId="77777777" w:rsidR="00754539" w:rsidRPr="003B76B4" w:rsidRDefault="00867175" w:rsidP="002256E3">
      <w:pPr>
        <w:ind w:firstLineChars="200" w:firstLine="560"/>
        <w:jc w:val="left"/>
        <w:rPr>
          <w:rFonts w:ascii="仿宋_GB2312" w:eastAsia="仿宋_GB2312"/>
          <w:sz w:val="28"/>
          <w:szCs w:val="28"/>
        </w:rPr>
      </w:pPr>
      <w:r w:rsidRPr="003B76B4">
        <w:rPr>
          <w:rFonts w:ascii="仿宋_GB2312" w:eastAsia="仿宋_GB2312" w:hAnsi="宋体" w:cs="宋体" w:hint="eastAsia"/>
          <w:sz w:val="28"/>
          <w:szCs w:val="28"/>
        </w:rPr>
        <w:t>代理人无转委托权，本授权书自</w:t>
      </w:r>
      <w:r w:rsidRPr="003B76B4">
        <w:rPr>
          <w:rFonts w:ascii="仿宋_GB2312" w:eastAsia="仿宋_GB2312" w:hAnsi="宋体" w:hint="eastAsia"/>
          <w:sz w:val="28"/>
          <w:szCs w:val="28"/>
          <w:u w:val="single"/>
        </w:rPr>
        <w:t xml:space="preserve">     </w:t>
      </w:r>
      <w:r w:rsidRPr="003B76B4">
        <w:rPr>
          <w:rFonts w:ascii="仿宋_GB2312" w:eastAsia="仿宋_GB2312" w:hAnsi="宋体" w:hint="eastAsia"/>
          <w:sz w:val="28"/>
          <w:szCs w:val="28"/>
        </w:rPr>
        <w:t>年</w:t>
      </w:r>
      <w:r w:rsidRPr="003B76B4">
        <w:rPr>
          <w:rFonts w:ascii="仿宋_GB2312" w:eastAsia="仿宋_GB2312" w:hAnsi="宋体" w:hint="eastAsia"/>
          <w:sz w:val="28"/>
          <w:szCs w:val="28"/>
          <w:u w:val="single"/>
        </w:rPr>
        <w:t xml:space="preserve">   </w:t>
      </w:r>
      <w:r w:rsidRPr="003B76B4">
        <w:rPr>
          <w:rFonts w:ascii="仿宋_GB2312" w:eastAsia="仿宋_GB2312" w:hAnsi="宋体" w:hint="eastAsia"/>
          <w:sz w:val="28"/>
          <w:szCs w:val="28"/>
        </w:rPr>
        <w:t>月</w:t>
      </w:r>
      <w:r w:rsidRPr="003B76B4">
        <w:rPr>
          <w:rFonts w:ascii="仿宋_GB2312" w:eastAsia="仿宋_GB2312" w:hAnsi="宋体" w:hint="eastAsia"/>
          <w:sz w:val="28"/>
          <w:szCs w:val="28"/>
          <w:u w:val="single"/>
        </w:rPr>
        <w:t xml:space="preserve">   </w:t>
      </w:r>
      <w:r w:rsidRPr="003B76B4">
        <w:rPr>
          <w:rFonts w:ascii="仿宋_GB2312" w:eastAsia="仿宋_GB2312" w:hAnsi="宋体" w:hint="eastAsia"/>
          <w:sz w:val="28"/>
          <w:szCs w:val="28"/>
        </w:rPr>
        <w:t>日</w:t>
      </w:r>
      <w:r w:rsidRPr="003B76B4">
        <w:rPr>
          <w:rFonts w:ascii="仿宋_GB2312" w:eastAsia="仿宋_GB2312" w:hAnsi="宋体" w:cs="宋体" w:hint="eastAsia"/>
          <w:sz w:val="28"/>
          <w:szCs w:val="28"/>
        </w:rPr>
        <w:t>签字生效，特此声明。</w:t>
      </w:r>
    </w:p>
    <w:p w14:paraId="2D289BB3" w14:textId="77777777" w:rsidR="00754539" w:rsidRPr="003B76B4" w:rsidRDefault="00754539" w:rsidP="002256E3">
      <w:pPr>
        <w:jc w:val="left"/>
        <w:rPr>
          <w:rFonts w:ascii="仿宋_GB2312" w:eastAsia="仿宋_GB2312"/>
          <w:sz w:val="28"/>
          <w:szCs w:val="28"/>
        </w:rPr>
      </w:pPr>
    </w:p>
    <w:p w14:paraId="09E9F8CC" w14:textId="77777777" w:rsidR="00754539" w:rsidRPr="003B76B4" w:rsidRDefault="00754539" w:rsidP="002256E3">
      <w:pPr>
        <w:jc w:val="left"/>
        <w:rPr>
          <w:rFonts w:ascii="仿宋_GB2312" w:eastAsia="仿宋_GB2312"/>
          <w:sz w:val="28"/>
          <w:szCs w:val="28"/>
        </w:rPr>
      </w:pPr>
    </w:p>
    <w:p w14:paraId="6FFA6A9F" w14:textId="77777777" w:rsidR="00754539" w:rsidRPr="003B76B4" w:rsidRDefault="00867175" w:rsidP="002256E3">
      <w:pPr>
        <w:ind w:firstLineChars="200" w:firstLine="560"/>
        <w:rPr>
          <w:rFonts w:ascii="仿宋_GB2312" w:eastAsia="仿宋_GB2312"/>
          <w:sz w:val="28"/>
          <w:szCs w:val="28"/>
        </w:rPr>
      </w:pPr>
      <w:r w:rsidRPr="003B76B4">
        <w:rPr>
          <w:rFonts w:ascii="仿宋_GB2312" w:eastAsia="仿宋_GB2312" w:hAnsi="宋体" w:cs="宋体" w:hint="eastAsia"/>
          <w:sz w:val="28"/>
          <w:szCs w:val="28"/>
        </w:rPr>
        <w:t>供应商名称（公章）：</w:t>
      </w:r>
    </w:p>
    <w:p w14:paraId="74D93EA9" w14:textId="77777777" w:rsidR="00754539" w:rsidRPr="003B76B4" w:rsidRDefault="00867175" w:rsidP="002256E3">
      <w:pPr>
        <w:ind w:firstLineChars="200" w:firstLine="560"/>
        <w:rPr>
          <w:rFonts w:ascii="仿宋_GB2312" w:eastAsia="仿宋_GB2312"/>
          <w:sz w:val="28"/>
          <w:szCs w:val="28"/>
          <w:u w:val="single"/>
        </w:rPr>
      </w:pPr>
      <w:r w:rsidRPr="003B76B4">
        <w:rPr>
          <w:rFonts w:ascii="仿宋_GB2312" w:eastAsia="仿宋_GB2312" w:hAnsi="宋体" w:cs="宋体" w:hint="eastAsia"/>
          <w:sz w:val="28"/>
          <w:szCs w:val="28"/>
        </w:rPr>
        <w:t>法定代表人（签字）：</w:t>
      </w:r>
    </w:p>
    <w:p w14:paraId="4D45BE9F" w14:textId="77777777" w:rsidR="00754539" w:rsidRPr="003B76B4" w:rsidRDefault="00867175" w:rsidP="002256E3">
      <w:pPr>
        <w:ind w:firstLineChars="200" w:firstLine="560"/>
        <w:rPr>
          <w:rFonts w:ascii="仿宋_GB2312" w:eastAsia="仿宋_GB2312"/>
          <w:sz w:val="28"/>
          <w:szCs w:val="28"/>
          <w:u w:val="single"/>
        </w:rPr>
      </w:pPr>
      <w:r w:rsidRPr="003B76B4">
        <w:rPr>
          <w:rFonts w:ascii="仿宋_GB2312" w:eastAsia="仿宋_GB2312" w:hAnsi="宋体" w:cs="宋体" w:hint="eastAsia"/>
          <w:sz w:val="28"/>
          <w:szCs w:val="28"/>
        </w:rPr>
        <w:t xml:space="preserve">授权代表（签字）： </w:t>
      </w:r>
    </w:p>
    <w:p w14:paraId="07AEC2E4" w14:textId="77777777" w:rsidR="00754539" w:rsidRPr="003B76B4" w:rsidRDefault="00867175" w:rsidP="002256E3">
      <w:pPr>
        <w:ind w:firstLineChars="200" w:firstLine="560"/>
        <w:rPr>
          <w:rFonts w:ascii="仿宋_GB2312" w:eastAsia="仿宋_GB2312"/>
          <w:sz w:val="28"/>
          <w:szCs w:val="28"/>
        </w:rPr>
      </w:pPr>
      <w:r w:rsidRPr="003B76B4">
        <w:rPr>
          <w:rFonts w:ascii="仿宋_GB2312" w:eastAsia="仿宋_GB2312" w:hAnsi="宋体" w:cs="宋体" w:hint="eastAsia"/>
          <w:sz w:val="28"/>
          <w:szCs w:val="28"/>
        </w:rPr>
        <w:t>日期:    年  月  日</w:t>
      </w:r>
    </w:p>
    <w:p w14:paraId="5677523C" w14:textId="77777777" w:rsidR="00754539" w:rsidRPr="003B76B4" w:rsidRDefault="00754539" w:rsidP="002256E3">
      <w:pPr>
        <w:ind w:firstLineChars="200" w:firstLine="560"/>
        <w:rPr>
          <w:rFonts w:ascii="仿宋_GB2312" w:eastAsia="仿宋_GB2312"/>
          <w:sz w:val="28"/>
          <w:szCs w:val="28"/>
        </w:rPr>
      </w:pPr>
    </w:p>
    <w:p w14:paraId="3A9AA47C" w14:textId="77777777" w:rsidR="00754539" w:rsidRPr="003B76B4" w:rsidRDefault="00867175" w:rsidP="002256E3">
      <w:pPr>
        <w:ind w:firstLineChars="200" w:firstLine="562"/>
        <w:rPr>
          <w:rFonts w:ascii="仿宋_GB2312" w:eastAsia="仿宋_GB2312"/>
          <w:b/>
          <w:bCs/>
          <w:sz w:val="28"/>
          <w:szCs w:val="28"/>
          <w:lang w:val="zh-CN"/>
        </w:rPr>
      </w:pPr>
      <w:r w:rsidRPr="003B76B4">
        <w:rPr>
          <w:rFonts w:ascii="仿宋_GB2312" w:eastAsia="仿宋_GB2312" w:hAnsi="宋体" w:cs="宋体" w:hint="eastAsia"/>
          <w:b/>
          <w:bCs/>
          <w:sz w:val="28"/>
          <w:szCs w:val="28"/>
          <w:lang w:val="zh-CN"/>
        </w:rPr>
        <w:t>附：代理人身份证复印件（身份证复印件加盖公章）</w:t>
      </w:r>
    </w:p>
    <w:p w14:paraId="59A4F6F9" w14:textId="77777777" w:rsidR="00754539" w:rsidRPr="003B76B4" w:rsidRDefault="00754539" w:rsidP="002256E3">
      <w:pPr>
        <w:ind w:firstLineChars="200" w:firstLine="560"/>
        <w:rPr>
          <w:rFonts w:ascii="仿宋_GB2312" w:eastAsia="仿宋_GB2312"/>
          <w:sz w:val="28"/>
          <w:szCs w:val="28"/>
        </w:rPr>
      </w:pPr>
    </w:p>
    <w:p w14:paraId="28A384B4" w14:textId="77777777" w:rsidR="00754539" w:rsidRPr="003B76B4" w:rsidRDefault="00754539" w:rsidP="002256E3">
      <w:pPr>
        <w:pStyle w:val="a1"/>
        <w:rPr>
          <w:rFonts w:ascii="仿宋_GB2312" w:eastAsia="仿宋_GB2312"/>
          <w:sz w:val="28"/>
          <w:szCs w:val="28"/>
        </w:rPr>
      </w:pPr>
    </w:p>
    <w:p w14:paraId="2426A37E" w14:textId="77777777" w:rsidR="00754539" w:rsidRPr="003B76B4" w:rsidRDefault="00754539" w:rsidP="002256E3">
      <w:pPr>
        <w:pStyle w:val="a1"/>
        <w:rPr>
          <w:rFonts w:ascii="仿宋_GB2312" w:eastAsia="仿宋_GB2312"/>
          <w:sz w:val="28"/>
          <w:szCs w:val="28"/>
        </w:rPr>
      </w:pPr>
    </w:p>
    <w:p w14:paraId="795AD1CA" w14:textId="77777777" w:rsidR="00754539" w:rsidRPr="003B76B4" w:rsidRDefault="00754539" w:rsidP="002256E3">
      <w:pPr>
        <w:pStyle w:val="a1"/>
        <w:rPr>
          <w:rFonts w:ascii="仿宋_GB2312" w:eastAsia="仿宋_GB2312"/>
          <w:sz w:val="28"/>
          <w:szCs w:val="28"/>
        </w:rPr>
      </w:pPr>
    </w:p>
    <w:p w14:paraId="2C2F3B5A" w14:textId="77777777" w:rsidR="00754539" w:rsidRPr="003B76B4" w:rsidRDefault="00867175" w:rsidP="002256E3">
      <w:pPr>
        <w:pStyle w:val="a5"/>
        <w:ind w:firstLine="0"/>
        <w:jc w:val="left"/>
        <w:rPr>
          <w:rFonts w:ascii="仿宋_GB2312" w:eastAsia="仿宋_GB2312" w:hAnsi="仿宋_GB2312" w:cs="仿宋_GB2312"/>
          <w:b/>
          <w:bCs/>
          <w:sz w:val="28"/>
          <w:szCs w:val="28"/>
        </w:rPr>
      </w:pPr>
      <w:r w:rsidRPr="003B76B4">
        <w:rPr>
          <w:rFonts w:ascii="仿宋_GB2312" w:eastAsia="仿宋_GB2312" w:hAnsi="仿宋_GB2312" w:cs="仿宋_GB2312" w:hint="eastAsia"/>
          <w:b/>
          <w:bCs/>
          <w:sz w:val="28"/>
          <w:szCs w:val="28"/>
        </w:rPr>
        <w:t>格式8、 技术要求应答表</w:t>
      </w:r>
    </w:p>
    <w:p w14:paraId="2B04C709" w14:textId="77777777" w:rsidR="00754539" w:rsidRPr="003B76B4" w:rsidRDefault="00754539" w:rsidP="002256E3">
      <w:pPr>
        <w:pStyle w:val="a5"/>
        <w:ind w:firstLine="0"/>
        <w:jc w:val="center"/>
        <w:rPr>
          <w:rFonts w:ascii="仿宋_GB2312" w:eastAsia="仿宋_GB2312" w:hAnsi="宋体" w:cs="宋体"/>
          <w:b/>
          <w:bCs/>
          <w:sz w:val="28"/>
          <w:szCs w:val="28"/>
        </w:rPr>
      </w:pPr>
    </w:p>
    <w:p w14:paraId="715467DA" w14:textId="77777777" w:rsidR="00754539" w:rsidRPr="003B76B4" w:rsidRDefault="00754539" w:rsidP="002256E3">
      <w:pPr>
        <w:pStyle w:val="a5"/>
        <w:ind w:firstLine="0"/>
        <w:jc w:val="center"/>
        <w:rPr>
          <w:rFonts w:ascii="仿宋_GB2312" w:eastAsia="仿宋_GB2312" w:hAnsi="宋体" w:cs="宋体"/>
          <w:b/>
          <w:bCs/>
          <w:sz w:val="28"/>
          <w:szCs w:val="28"/>
        </w:rPr>
      </w:pPr>
    </w:p>
    <w:p w14:paraId="4E211041" w14:textId="77777777" w:rsidR="00754539" w:rsidRPr="003B76B4" w:rsidRDefault="00867175" w:rsidP="002256E3">
      <w:pPr>
        <w:pStyle w:val="a5"/>
        <w:ind w:firstLine="0"/>
        <w:jc w:val="center"/>
        <w:rPr>
          <w:rFonts w:ascii="仿宋_GB2312" w:eastAsia="仿宋_GB2312" w:hAnsi="宋体" w:cs="宋体"/>
          <w:b/>
          <w:bCs/>
          <w:sz w:val="28"/>
          <w:szCs w:val="28"/>
        </w:rPr>
      </w:pPr>
      <w:r w:rsidRPr="003B76B4">
        <w:rPr>
          <w:rFonts w:ascii="仿宋_GB2312" w:eastAsia="仿宋_GB2312" w:hAnsi="宋体" w:cs="宋体" w:hint="eastAsia"/>
          <w:b/>
          <w:bCs/>
          <w:sz w:val="28"/>
          <w:szCs w:val="28"/>
        </w:rPr>
        <w:t>技术要求应答表</w:t>
      </w:r>
    </w:p>
    <w:p w14:paraId="65796367" w14:textId="576B4C2E" w:rsidR="00754539" w:rsidRPr="003B76B4" w:rsidRDefault="00867175" w:rsidP="002256E3">
      <w:pPr>
        <w:pStyle w:val="a8"/>
        <w:pBdr>
          <w:bottom w:val="none" w:sz="0" w:space="0" w:color="auto"/>
        </w:pBdr>
        <w:tabs>
          <w:tab w:val="clear" w:pos="4153"/>
          <w:tab w:val="clear" w:pos="8306"/>
        </w:tabs>
        <w:snapToGrid/>
        <w:jc w:val="both"/>
        <w:rPr>
          <w:rFonts w:ascii="仿宋_GB2312" w:eastAsia="仿宋_GB2312" w:hAnsi="宋体" w:cs="宋体"/>
          <w:color w:val="000000"/>
          <w:sz w:val="28"/>
          <w:szCs w:val="28"/>
        </w:rPr>
      </w:pPr>
      <w:r w:rsidRPr="003B76B4">
        <w:rPr>
          <w:rFonts w:ascii="仿宋_GB2312" w:eastAsia="仿宋_GB2312" w:hAnsi="宋体" w:cs="宋体" w:hint="eastAsia"/>
          <w:color w:val="000000"/>
          <w:sz w:val="28"/>
          <w:szCs w:val="28"/>
        </w:rPr>
        <w:t>项目名称：</w:t>
      </w:r>
      <w:r w:rsidR="00354E11">
        <w:rPr>
          <w:rFonts w:ascii="仿宋_GB2312" w:eastAsia="仿宋_GB2312" w:hAnsi="宋体" w:cs="仿宋_GB2312" w:hint="eastAsia"/>
          <w:kern w:val="0"/>
          <w:sz w:val="28"/>
          <w:szCs w:val="28"/>
          <w:u w:val="single"/>
        </w:rPr>
        <w:t xml:space="preserve">                             </w:t>
      </w:r>
      <w:r w:rsidRPr="003B76B4">
        <w:rPr>
          <w:rFonts w:ascii="仿宋_GB2312" w:eastAsia="仿宋_GB2312" w:hAnsi="宋体" w:cs="宋体" w:hint="eastAsia"/>
          <w:color w:val="000000"/>
          <w:sz w:val="28"/>
          <w:szCs w:val="28"/>
        </w:rPr>
        <w:t xml:space="preserve">   </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2686"/>
        <w:gridCol w:w="3600"/>
        <w:gridCol w:w="1477"/>
      </w:tblGrid>
      <w:tr w:rsidR="00754539" w:rsidRPr="003B76B4" w14:paraId="74EC2A82" w14:textId="77777777">
        <w:trPr>
          <w:trHeight w:val="915"/>
          <w:jc w:val="center"/>
        </w:trPr>
        <w:tc>
          <w:tcPr>
            <w:tcW w:w="2092" w:type="dxa"/>
            <w:vAlign w:val="center"/>
          </w:tcPr>
          <w:p w14:paraId="7CE765CB" w14:textId="77777777" w:rsidR="00754539" w:rsidRPr="003B76B4" w:rsidRDefault="00867175" w:rsidP="002256E3">
            <w:pPr>
              <w:pStyle w:val="a8"/>
              <w:pBdr>
                <w:bottom w:val="none" w:sz="0" w:space="0" w:color="auto"/>
              </w:pBdr>
              <w:tabs>
                <w:tab w:val="clear" w:pos="4153"/>
                <w:tab w:val="clear" w:pos="8306"/>
              </w:tabs>
              <w:snapToGrid/>
              <w:rPr>
                <w:rFonts w:ascii="仿宋_GB2312" w:eastAsia="仿宋_GB2312" w:hAnsi="宋体" w:cs="宋体"/>
                <w:color w:val="000000"/>
                <w:sz w:val="28"/>
                <w:szCs w:val="28"/>
              </w:rPr>
            </w:pPr>
            <w:r w:rsidRPr="003B76B4">
              <w:rPr>
                <w:rFonts w:ascii="仿宋_GB2312" w:eastAsia="仿宋_GB2312" w:hAnsi="宋体" w:cs="宋体" w:hint="eastAsia"/>
                <w:color w:val="000000"/>
                <w:sz w:val="28"/>
                <w:szCs w:val="28"/>
              </w:rPr>
              <w:t>谈判文件条目号</w:t>
            </w:r>
          </w:p>
        </w:tc>
        <w:tc>
          <w:tcPr>
            <w:tcW w:w="2686" w:type="dxa"/>
            <w:vAlign w:val="center"/>
          </w:tcPr>
          <w:p w14:paraId="543914DB" w14:textId="77777777" w:rsidR="00754539" w:rsidRPr="003B76B4" w:rsidRDefault="00867175" w:rsidP="002256E3">
            <w:pPr>
              <w:pStyle w:val="a8"/>
              <w:pBdr>
                <w:bottom w:val="none" w:sz="0" w:space="0" w:color="auto"/>
              </w:pBdr>
              <w:tabs>
                <w:tab w:val="clear" w:pos="4153"/>
                <w:tab w:val="clear" w:pos="8306"/>
              </w:tabs>
              <w:snapToGrid/>
              <w:jc w:val="both"/>
              <w:rPr>
                <w:rFonts w:ascii="仿宋_GB2312" w:eastAsia="仿宋_GB2312" w:hAnsi="宋体" w:cs="宋体"/>
                <w:color w:val="000000"/>
                <w:sz w:val="28"/>
                <w:szCs w:val="28"/>
              </w:rPr>
            </w:pPr>
            <w:r w:rsidRPr="003B76B4">
              <w:rPr>
                <w:rFonts w:ascii="仿宋_GB2312" w:eastAsia="仿宋_GB2312" w:hAnsi="宋体" w:cs="宋体" w:hint="eastAsia"/>
                <w:color w:val="000000"/>
                <w:sz w:val="28"/>
                <w:szCs w:val="28"/>
              </w:rPr>
              <w:t>谈判文件要求（详见谈判文件第五章）</w:t>
            </w:r>
          </w:p>
        </w:tc>
        <w:tc>
          <w:tcPr>
            <w:tcW w:w="3600" w:type="dxa"/>
            <w:vAlign w:val="center"/>
          </w:tcPr>
          <w:p w14:paraId="2CE1F5FE" w14:textId="77777777" w:rsidR="00754539" w:rsidRPr="003B76B4" w:rsidRDefault="00867175" w:rsidP="002256E3">
            <w:pPr>
              <w:pStyle w:val="a8"/>
              <w:pBdr>
                <w:bottom w:val="none" w:sz="0" w:space="0" w:color="auto"/>
              </w:pBdr>
              <w:tabs>
                <w:tab w:val="clear" w:pos="4153"/>
                <w:tab w:val="clear" w:pos="8306"/>
              </w:tabs>
              <w:snapToGrid/>
              <w:rPr>
                <w:rFonts w:ascii="仿宋_GB2312" w:eastAsia="仿宋_GB2312" w:hAnsi="宋体" w:cs="宋体"/>
                <w:color w:val="000000"/>
                <w:sz w:val="28"/>
                <w:szCs w:val="28"/>
              </w:rPr>
            </w:pPr>
            <w:r w:rsidRPr="003B76B4">
              <w:rPr>
                <w:rFonts w:ascii="仿宋_GB2312" w:eastAsia="仿宋_GB2312" w:hAnsi="宋体" w:cs="宋体" w:hint="eastAsia"/>
                <w:color w:val="000000"/>
                <w:sz w:val="28"/>
                <w:szCs w:val="28"/>
              </w:rPr>
              <w:t>响应文件的应答情况</w:t>
            </w:r>
          </w:p>
          <w:p w14:paraId="73A6E258" w14:textId="77777777" w:rsidR="00754539" w:rsidRPr="003B76B4" w:rsidRDefault="00867175" w:rsidP="002256E3">
            <w:pPr>
              <w:pStyle w:val="a8"/>
              <w:pBdr>
                <w:bottom w:val="none" w:sz="0" w:space="0" w:color="auto"/>
              </w:pBdr>
              <w:tabs>
                <w:tab w:val="clear" w:pos="4153"/>
                <w:tab w:val="clear" w:pos="8306"/>
              </w:tabs>
              <w:snapToGrid/>
              <w:rPr>
                <w:rFonts w:ascii="仿宋_GB2312" w:eastAsia="仿宋_GB2312" w:hAnsi="宋体" w:cs="宋体"/>
                <w:color w:val="000000"/>
                <w:sz w:val="28"/>
                <w:szCs w:val="28"/>
              </w:rPr>
            </w:pPr>
            <w:r w:rsidRPr="003B76B4">
              <w:rPr>
                <w:rFonts w:ascii="仿宋_GB2312" w:eastAsia="仿宋_GB2312" w:hAnsi="宋体" w:cs="宋体" w:hint="eastAsia"/>
                <w:color w:val="000000"/>
                <w:sz w:val="28"/>
                <w:szCs w:val="28"/>
              </w:rPr>
              <w:t>（响应产品实际参数）</w:t>
            </w:r>
          </w:p>
        </w:tc>
        <w:tc>
          <w:tcPr>
            <w:tcW w:w="1477" w:type="dxa"/>
            <w:vAlign w:val="center"/>
          </w:tcPr>
          <w:p w14:paraId="64463856" w14:textId="77777777" w:rsidR="00754539" w:rsidRPr="003B76B4" w:rsidRDefault="00867175" w:rsidP="002256E3">
            <w:pPr>
              <w:pStyle w:val="a8"/>
              <w:pBdr>
                <w:bottom w:val="none" w:sz="0" w:space="0" w:color="auto"/>
              </w:pBdr>
              <w:tabs>
                <w:tab w:val="clear" w:pos="4153"/>
                <w:tab w:val="clear" w:pos="8306"/>
              </w:tabs>
              <w:snapToGrid/>
              <w:rPr>
                <w:rFonts w:ascii="仿宋_GB2312" w:eastAsia="仿宋_GB2312" w:hAnsi="宋体" w:cs="宋体"/>
                <w:color w:val="000000"/>
                <w:sz w:val="28"/>
                <w:szCs w:val="28"/>
              </w:rPr>
            </w:pPr>
            <w:r w:rsidRPr="003B76B4">
              <w:rPr>
                <w:rFonts w:ascii="仿宋_GB2312" w:eastAsia="仿宋_GB2312" w:hAnsi="宋体" w:cs="宋体" w:hint="eastAsia"/>
                <w:color w:val="000000"/>
                <w:sz w:val="28"/>
                <w:szCs w:val="28"/>
              </w:rPr>
              <w:t>偏离说明</w:t>
            </w:r>
          </w:p>
        </w:tc>
      </w:tr>
      <w:tr w:rsidR="00754539" w:rsidRPr="003B76B4" w14:paraId="06EBA4B1" w14:textId="77777777">
        <w:trPr>
          <w:trHeight w:val="481"/>
          <w:jc w:val="center"/>
        </w:trPr>
        <w:tc>
          <w:tcPr>
            <w:tcW w:w="2092" w:type="dxa"/>
            <w:vAlign w:val="center"/>
          </w:tcPr>
          <w:p w14:paraId="2327B351" w14:textId="77777777" w:rsidR="00754539" w:rsidRPr="003B76B4" w:rsidRDefault="00754539" w:rsidP="002256E3">
            <w:pPr>
              <w:widowControl/>
              <w:jc w:val="center"/>
              <w:textAlignment w:val="bottom"/>
              <w:rPr>
                <w:rFonts w:ascii="仿宋_GB2312" w:eastAsia="仿宋_GB2312" w:hAnsi="宋体" w:cs="宋体"/>
                <w:color w:val="000000"/>
                <w:sz w:val="28"/>
                <w:szCs w:val="28"/>
              </w:rPr>
            </w:pPr>
          </w:p>
        </w:tc>
        <w:tc>
          <w:tcPr>
            <w:tcW w:w="2686" w:type="dxa"/>
            <w:vAlign w:val="center"/>
          </w:tcPr>
          <w:p w14:paraId="4516E817" w14:textId="77777777" w:rsidR="00754539" w:rsidRPr="003B76B4" w:rsidRDefault="00754539" w:rsidP="002256E3">
            <w:pPr>
              <w:widowControl/>
              <w:jc w:val="center"/>
              <w:textAlignment w:val="bottom"/>
              <w:rPr>
                <w:rFonts w:ascii="仿宋_GB2312" w:eastAsia="仿宋_GB2312" w:hAnsi="宋体" w:cs="宋体"/>
                <w:color w:val="000000"/>
                <w:sz w:val="28"/>
                <w:szCs w:val="28"/>
              </w:rPr>
            </w:pPr>
          </w:p>
        </w:tc>
        <w:tc>
          <w:tcPr>
            <w:tcW w:w="3600" w:type="dxa"/>
            <w:vAlign w:val="center"/>
          </w:tcPr>
          <w:p w14:paraId="1AD2A701" w14:textId="77777777" w:rsidR="00754539" w:rsidRPr="003B76B4" w:rsidRDefault="00754539" w:rsidP="002256E3">
            <w:pPr>
              <w:widowControl/>
              <w:jc w:val="center"/>
              <w:textAlignment w:val="bottom"/>
              <w:rPr>
                <w:rFonts w:ascii="仿宋_GB2312" w:eastAsia="仿宋_GB2312" w:hAnsi="宋体" w:cs="宋体"/>
                <w:color w:val="000000"/>
                <w:sz w:val="28"/>
                <w:szCs w:val="28"/>
              </w:rPr>
            </w:pPr>
          </w:p>
        </w:tc>
        <w:tc>
          <w:tcPr>
            <w:tcW w:w="1477" w:type="dxa"/>
            <w:vAlign w:val="center"/>
          </w:tcPr>
          <w:p w14:paraId="1E5D9361" w14:textId="77777777" w:rsidR="00754539" w:rsidRPr="003B76B4" w:rsidRDefault="00754539" w:rsidP="002256E3">
            <w:pPr>
              <w:pStyle w:val="a8"/>
              <w:pBdr>
                <w:bottom w:val="none" w:sz="0" w:space="0" w:color="auto"/>
              </w:pBdr>
              <w:tabs>
                <w:tab w:val="clear" w:pos="4153"/>
                <w:tab w:val="clear" w:pos="8306"/>
              </w:tabs>
              <w:snapToGrid/>
              <w:rPr>
                <w:rFonts w:ascii="仿宋_GB2312" w:eastAsia="仿宋_GB2312" w:hAnsi="宋体" w:cs="宋体"/>
                <w:color w:val="000000"/>
                <w:sz w:val="28"/>
                <w:szCs w:val="28"/>
              </w:rPr>
            </w:pPr>
          </w:p>
        </w:tc>
      </w:tr>
      <w:tr w:rsidR="00754539" w:rsidRPr="003B76B4" w14:paraId="3C504F35" w14:textId="77777777">
        <w:trPr>
          <w:trHeight w:val="227"/>
          <w:jc w:val="center"/>
        </w:trPr>
        <w:tc>
          <w:tcPr>
            <w:tcW w:w="2092" w:type="dxa"/>
            <w:vAlign w:val="center"/>
          </w:tcPr>
          <w:p w14:paraId="1919D379" w14:textId="77777777" w:rsidR="00754539" w:rsidRPr="003B76B4" w:rsidRDefault="00754539" w:rsidP="002256E3">
            <w:pPr>
              <w:widowControl/>
              <w:jc w:val="center"/>
              <w:textAlignment w:val="bottom"/>
              <w:rPr>
                <w:rFonts w:ascii="仿宋_GB2312" w:eastAsia="仿宋_GB2312" w:hAnsi="宋体" w:cs="宋体"/>
                <w:color w:val="000000"/>
                <w:sz w:val="28"/>
                <w:szCs w:val="28"/>
              </w:rPr>
            </w:pPr>
          </w:p>
        </w:tc>
        <w:tc>
          <w:tcPr>
            <w:tcW w:w="2686" w:type="dxa"/>
            <w:vAlign w:val="center"/>
          </w:tcPr>
          <w:p w14:paraId="0ED29324" w14:textId="77777777" w:rsidR="00754539" w:rsidRPr="003B76B4" w:rsidRDefault="00754539" w:rsidP="002256E3">
            <w:pPr>
              <w:widowControl/>
              <w:jc w:val="center"/>
              <w:textAlignment w:val="bottom"/>
              <w:rPr>
                <w:rFonts w:ascii="仿宋_GB2312" w:eastAsia="仿宋_GB2312" w:hAnsi="宋体" w:cs="宋体"/>
                <w:color w:val="000000"/>
                <w:sz w:val="28"/>
                <w:szCs w:val="28"/>
              </w:rPr>
            </w:pPr>
          </w:p>
        </w:tc>
        <w:tc>
          <w:tcPr>
            <w:tcW w:w="3600" w:type="dxa"/>
            <w:vAlign w:val="center"/>
          </w:tcPr>
          <w:p w14:paraId="3F6378D0" w14:textId="77777777" w:rsidR="00754539" w:rsidRPr="003B76B4" w:rsidRDefault="00754539" w:rsidP="002256E3">
            <w:pPr>
              <w:widowControl/>
              <w:jc w:val="center"/>
              <w:textAlignment w:val="bottom"/>
              <w:rPr>
                <w:rFonts w:ascii="仿宋_GB2312" w:eastAsia="仿宋_GB2312" w:hAnsi="宋体" w:cs="宋体"/>
                <w:color w:val="000000"/>
                <w:sz w:val="28"/>
                <w:szCs w:val="28"/>
              </w:rPr>
            </w:pPr>
          </w:p>
        </w:tc>
        <w:tc>
          <w:tcPr>
            <w:tcW w:w="1477" w:type="dxa"/>
            <w:vAlign w:val="center"/>
          </w:tcPr>
          <w:p w14:paraId="661E87E5" w14:textId="77777777" w:rsidR="00754539" w:rsidRPr="003B76B4" w:rsidRDefault="00754539" w:rsidP="002256E3">
            <w:pPr>
              <w:pStyle w:val="a8"/>
              <w:pBdr>
                <w:bottom w:val="none" w:sz="0" w:space="0" w:color="auto"/>
              </w:pBdr>
              <w:tabs>
                <w:tab w:val="clear" w:pos="4153"/>
                <w:tab w:val="clear" w:pos="8306"/>
              </w:tabs>
              <w:snapToGrid/>
              <w:rPr>
                <w:rFonts w:ascii="仿宋_GB2312" w:eastAsia="仿宋_GB2312" w:hAnsi="宋体" w:cs="宋体"/>
                <w:color w:val="000000"/>
                <w:sz w:val="28"/>
                <w:szCs w:val="28"/>
              </w:rPr>
            </w:pPr>
          </w:p>
        </w:tc>
      </w:tr>
      <w:tr w:rsidR="00754539" w:rsidRPr="003B76B4" w14:paraId="513A14DD" w14:textId="77777777">
        <w:trPr>
          <w:trHeight w:val="284"/>
          <w:jc w:val="center"/>
        </w:trPr>
        <w:tc>
          <w:tcPr>
            <w:tcW w:w="2092" w:type="dxa"/>
            <w:vAlign w:val="center"/>
          </w:tcPr>
          <w:p w14:paraId="6FFB771F" w14:textId="77777777" w:rsidR="00754539" w:rsidRPr="003B76B4" w:rsidRDefault="00754539" w:rsidP="002256E3">
            <w:pPr>
              <w:widowControl/>
              <w:jc w:val="center"/>
              <w:textAlignment w:val="bottom"/>
              <w:rPr>
                <w:rFonts w:ascii="仿宋_GB2312" w:eastAsia="仿宋_GB2312" w:hAnsi="宋体" w:cs="宋体"/>
                <w:color w:val="000000"/>
                <w:sz w:val="28"/>
                <w:szCs w:val="28"/>
              </w:rPr>
            </w:pPr>
          </w:p>
        </w:tc>
        <w:tc>
          <w:tcPr>
            <w:tcW w:w="2686" w:type="dxa"/>
            <w:vAlign w:val="center"/>
          </w:tcPr>
          <w:p w14:paraId="1D15DC6C" w14:textId="77777777" w:rsidR="00754539" w:rsidRPr="003B76B4" w:rsidRDefault="00754539" w:rsidP="002256E3">
            <w:pPr>
              <w:widowControl/>
              <w:jc w:val="center"/>
              <w:textAlignment w:val="bottom"/>
              <w:rPr>
                <w:rFonts w:ascii="仿宋_GB2312" w:eastAsia="仿宋_GB2312" w:hAnsi="宋体" w:cs="宋体"/>
                <w:color w:val="000000"/>
                <w:sz w:val="28"/>
                <w:szCs w:val="28"/>
              </w:rPr>
            </w:pPr>
          </w:p>
        </w:tc>
        <w:tc>
          <w:tcPr>
            <w:tcW w:w="3600" w:type="dxa"/>
            <w:vAlign w:val="center"/>
          </w:tcPr>
          <w:p w14:paraId="6AB5CDF5" w14:textId="77777777" w:rsidR="00754539" w:rsidRPr="003B76B4" w:rsidRDefault="00754539" w:rsidP="002256E3">
            <w:pPr>
              <w:widowControl/>
              <w:jc w:val="center"/>
              <w:textAlignment w:val="bottom"/>
              <w:rPr>
                <w:rFonts w:ascii="仿宋_GB2312" w:eastAsia="仿宋_GB2312" w:hAnsi="宋体" w:cs="宋体"/>
                <w:color w:val="000000"/>
                <w:sz w:val="28"/>
                <w:szCs w:val="28"/>
              </w:rPr>
            </w:pPr>
          </w:p>
        </w:tc>
        <w:tc>
          <w:tcPr>
            <w:tcW w:w="1477" w:type="dxa"/>
            <w:vAlign w:val="center"/>
          </w:tcPr>
          <w:p w14:paraId="5BAB2F15" w14:textId="77777777" w:rsidR="00754539" w:rsidRPr="003B76B4" w:rsidRDefault="00754539" w:rsidP="002256E3">
            <w:pPr>
              <w:pStyle w:val="a8"/>
              <w:pBdr>
                <w:bottom w:val="none" w:sz="0" w:space="0" w:color="auto"/>
              </w:pBdr>
              <w:tabs>
                <w:tab w:val="clear" w:pos="4153"/>
                <w:tab w:val="clear" w:pos="8306"/>
              </w:tabs>
              <w:snapToGrid/>
              <w:rPr>
                <w:rFonts w:ascii="仿宋_GB2312" w:eastAsia="仿宋_GB2312" w:hAnsi="宋体" w:cs="宋体"/>
                <w:color w:val="000000"/>
                <w:sz w:val="28"/>
                <w:szCs w:val="28"/>
              </w:rPr>
            </w:pPr>
          </w:p>
        </w:tc>
      </w:tr>
      <w:tr w:rsidR="00754539" w:rsidRPr="003B76B4" w14:paraId="48078B1B" w14:textId="77777777">
        <w:trPr>
          <w:trHeight w:val="284"/>
          <w:jc w:val="center"/>
        </w:trPr>
        <w:tc>
          <w:tcPr>
            <w:tcW w:w="2092" w:type="dxa"/>
            <w:vAlign w:val="center"/>
          </w:tcPr>
          <w:p w14:paraId="3C3F5321" w14:textId="77777777" w:rsidR="00754539" w:rsidRPr="003B76B4" w:rsidRDefault="00754539" w:rsidP="002256E3">
            <w:pPr>
              <w:widowControl/>
              <w:jc w:val="center"/>
              <w:textAlignment w:val="bottom"/>
              <w:rPr>
                <w:rFonts w:ascii="仿宋_GB2312" w:eastAsia="仿宋_GB2312" w:hAnsi="仿宋" w:cs="仿宋"/>
                <w:color w:val="000000"/>
                <w:sz w:val="28"/>
                <w:szCs w:val="28"/>
              </w:rPr>
            </w:pPr>
          </w:p>
        </w:tc>
        <w:tc>
          <w:tcPr>
            <w:tcW w:w="2686" w:type="dxa"/>
            <w:vAlign w:val="center"/>
          </w:tcPr>
          <w:p w14:paraId="6464E198" w14:textId="77777777" w:rsidR="00754539" w:rsidRPr="003B76B4" w:rsidRDefault="00754539" w:rsidP="002256E3">
            <w:pPr>
              <w:widowControl/>
              <w:jc w:val="center"/>
              <w:textAlignment w:val="bottom"/>
              <w:rPr>
                <w:rFonts w:ascii="仿宋_GB2312" w:eastAsia="仿宋_GB2312" w:hAnsi="仿宋" w:cs="仿宋"/>
                <w:color w:val="000000"/>
                <w:sz w:val="28"/>
                <w:szCs w:val="28"/>
              </w:rPr>
            </w:pPr>
          </w:p>
        </w:tc>
        <w:tc>
          <w:tcPr>
            <w:tcW w:w="3600" w:type="dxa"/>
            <w:vAlign w:val="center"/>
          </w:tcPr>
          <w:p w14:paraId="0D2F5E70" w14:textId="77777777" w:rsidR="00754539" w:rsidRPr="003B76B4" w:rsidRDefault="00754539" w:rsidP="002256E3">
            <w:pPr>
              <w:widowControl/>
              <w:jc w:val="center"/>
              <w:textAlignment w:val="bottom"/>
              <w:rPr>
                <w:rFonts w:ascii="仿宋_GB2312" w:eastAsia="仿宋_GB2312" w:hAnsi="仿宋" w:cs="仿宋"/>
                <w:color w:val="000000"/>
                <w:sz w:val="28"/>
                <w:szCs w:val="28"/>
              </w:rPr>
            </w:pPr>
          </w:p>
        </w:tc>
        <w:tc>
          <w:tcPr>
            <w:tcW w:w="1477" w:type="dxa"/>
            <w:vAlign w:val="center"/>
          </w:tcPr>
          <w:p w14:paraId="6D469679" w14:textId="77777777" w:rsidR="00754539" w:rsidRPr="003B76B4" w:rsidRDefault="00754539" w:rsidP="002256E3">
            <w:pPr>
              <w:pStyle w:val="a8"/>
              <w:pBdr>
                <w:bottom w:val="none" w:sz="0" w:space="0" w:color="auto"/>
              </w:pBdr>
              <w:tabs>
                <w:tab w:val="clear" w:pos="4153"/>
                <w:tab w:val="clear" w:pos="8306"/>
              </w:tabs>
              <w:snapToGrid/>
              <w:rPr>
                <w:rFonts w:ascii="仿宋_GB2312" w:eastAsia="仿宋_GB2312" w:hAnsi="仿宋" w:cs="仿宋"/>
                <w:color w:val="000000"/>
                <w:sz w:val="28"/>
                <w:szCs w:val="28"/>
              </w:rPr>
            </w:pPr>
          </w:p>
        </w:tc>
      </w:tr>
    </w:tbl>
    <w:p w14:paraId="64705B0E" w14:textId="77777777" w:rsidR="00754539" w:rsidRPr="003B76B4" w:rsidRDefault="00754539" w:rsidP="002256E3">
      <w:pPr>
        <w:pStyle w:val="Default"/>
        <w:rPr>
          <w:rFonts w:ascii="仿宋_GB2312" w:eastAsia="仿宋_GB2312"/>
          <w:sz w:val="28"/>
          <w:szCs w:val="28"/>
        </w:rPr>
      </w:pPr>
    </w:p>
    <w:p w14:paraId="45621688" w14:textId="77777777" w:rsidR="00754539" w:rsidRPr="003B76B4" w:rsidRDefault="00754539" w:rsidP="002256E3">
      <w:pPr>
        <w:pStyle w:val="Default"/>
        <w:rPr>
          <w:rFonts w:ascii="仿宋_GB2312" w:eastAsia="仿宋_GB2312"/>
          <w:sz w:val="28"/>
          <w:szCs w:val="28"/>
        </w:rPr>
      </w:pPr>
    </w:p>
    <w:p w14:paraId="5F072F34" w14:textId="77777777" w:rsidR="00754539" w:rsidRPr="003B76B4" w:rsidRDefault="00754539" w:rsidP="002256E3">
      <w:pPr>
        <w:pStyle w:val="Default"/>
        <w:rPr>
          <w:rFonts w:ascii="仿宋_GB2312" w:eastAsia="仿宋_GB2312"/>
          <w:sz w:val="28"/>
          <w:szCs w:val="28"/>
        </w:rPr>
      </w:pPr>
    </w:p>
    <w:p w14:paraId="31AAC8E4" w14:textId="77777777" w:rsidR="00754539" w:rsidRPr="003B76B4" w:rsidRDefault="00754539" w:rsidP="002256E3">
      <w:pPr>
        <w:pStyle w:val="a1"/>
        <w:rPr>
          <w:rFonts w:ascii="仿宋_GB2312" w:eastAsia="仿宋_GB2312"/>
          <w:sz w:val="28"/>
          <w:szCs w:val="28"/>
        </w:rPr>
      </w:pPr>
    </w:p>
    <w:p w14:paraId="7FE994FC" w14:textId="77777777" w:rsidR="00754539" w:rsidRPr="003B76B4" w:rsidRDefault="00754539" w:rsidP="002256E3">
      <w:pPr>
        <w:pStyle w:val="a1"/>
        <w:rPr>
          <w:rFonts w:ascii="仿宋_GB2312" w:eastAsia="仿宋_GB2312"/>
          <w:sz w:val="28"/>
          <w:szCs w:val="28"/>
        </w:rPr>
      </w:pPr>
    </w:p>
    <w:p w14:paraId="3F0596A9" w14:textId="77777777" w:rsidR="00754539" w:rsidRPr="003B76B4" w:rsidRDefault="00754539" w:rsidP="002256E3">
      <w:pPr>
        <w:rPr>
          <w:rFonts w:ascii="仿宋_GB2312" w:eastAsia="仿宋_GB2312"/>
          <w:sz w:val="28"/>
          <w:szCs w:val="28"/>
        </w:rPr>
      </w:pPr>
    </w:p>
    <w:p w14:paraId="5471A8D6" w14:textId="77777777" w:rsidR="00754539" w:rsidRPr="003B76B4" w:rsidRDefault="00754539" w:rsidP="002256E3">
      <w:pPr>
        <w:pStyle w:val="Default"/>
        <w:rPr>
          <w:rFonts w:ascii="仿宋_GB2312" w:eastAsia="仿宋_GB2312"/>
          <w:sz w:val="28"/>
          <w:szCs w:val="28"/>
        </w:rPr>
      </w:pPr>
    </w:p>
    <w:p w14:paraId="2766F29C" w14:textId="77777777" w:rsidR="00754539" w:rsidRPr="003B76B4" w:rsidRDefault="00754539" w:rsidP="002256E3">
      <w:pPr>
        <w:pStyle w:val="Default"/>
        <w:rPr>
          <w:rFonts w:ascii="仿宋_GB2312" w:eastAsia="仿宋_GB2312"/>
          <w:sz w:val="28"/>
          <w:szCs w:val="28"/>
        </w:rPr>
      </w:pPr>
    </w:p>
    <w:p w14:paraId="33760E7C" w14:textId="77777777" w:rsidR="00754539" w:rsidRPr="003B76B4" w:rsidRDefault="00754539" w:rsidP="002256E3">
      <w:pPr>
        <w:pStyle w:val="Default"/>
        <w:rPr>
          <w:rFonts w:ascii="仿宋_GB2312" w:eastAsia="仿宋_GB2312"/>
          <w:sz w:val="28"/>
          <w:szCs w:val="28"/>
        </w:rPr>
      </w:pPr>
    </w:p>
    <w:p w14:paraId="53166D48" w14:textId="77777777" w:rsidR="00754539" w:rsidRPr="003B76B4" w:rsidRDefault="00754539" w:rsidP="002256E3">
      <w:pPr>
        <w:pStyle w:val="Default"/>
        <w:rPr>
          <w:rFonts w:ascii="仿宋_GB2312" w:eastAsia="仿宋_GB2312"/>
          <w:sz w:val="28"/>
          <w:szCs w:val="28"/>
        </w:rPr>
      </w:pPr>
    </w:p>
    <w:p w14:paraId="1E6B52E0" w14:textId="77777777" w:rsidR="00754539" w:rsidRDefault="00754539" w:rsidP="002256E3">
      <w:pPr>
        <w:pStyle w:val="Default"/>
        <w:rPr>
          <w:rFonts w:ascii="仿宋_GB2312" w:eastAsia="仿宋_GB2312" w:hint="eastAsia"/>
          <w:sz w:val="28"/>
          <w:szCs w:val="28"/>
        </w:rPr>
      </w:pPr>
    </w:p>
    <w:p w14:paraId="4A566E68" w14:textId="77777777" w:rsidR="00354E11" w:rsidRPr="003B76B4" w:rsidRDefault="00354E11" w:rsidP="002256E3">
      <w:pPr>
        <w:pStyle w:val="Default"/>
        <w:rPr>
          <w:rFonts w:ascii="仿宋_GB2312" w:eastAsia="仿宋_GB2312"/>
          <w:sz w:val="28"/>
          <w:szCs w:val="28"/>
        </w:rPr>
      </w:pPr>
    </w:p>
    <w:p w14:paraId="16572E8C" w14:textId="77777777" w:rsidR="00754539" w:rsidRPr="003B76B4" w:rsidRDefault="00754539" w:rsidP="002256E3">
      <w:pPr>
        <w:pStyle w:val="Default"/>
        <w:rPr>
          <w:rFonts w:ascii="仿宋_GB2312" w:eastAsia="仿宋_GB2312"/>
          <w:sz w:val="28"/>
          <w:szCs w:val="28"/>
        </w:rPr>
      </w:pPr>
    </w:p>
    <w:p w14:paraId="29A17C2A" w14:textId="77777777" w:rsidR="00754539" w:rsidRPr="003B76B4" w:rsidRDefault="00754539" w:rsidP="002256E3">
      <w:pPr>
        <w:pStyle w:val="Default"/>
        <w:rPr>
          <w:rFonts w:ascii="仿宋_GB2312" w:eastAsia="仿宋_GB2312"/>
          <w:sz w:val="28"/>
          <w:szCs w:val="28"/>
        </w:rPr>
      </w:pPr>
    </w:p>
    <w:p w14:paraId="33251FCA" w14:textId="77777777" w:rsidR="00754539" w:rsidRPr="003B76B4" w:rsidRDefault="00867175" w:rsidP="002256E3">
      <w:pPr>
        <w:pStyle w:val="a5"/>
        <w:ind w:firstLine="0"/>
        <w:jc w:val="left"/>
        <w:rPr>
          <w:rFonts w:ascii="仿宋_GB2312" w:eastAsia="仿宋_GB2312" w:hAnsi="仿宋_GB2312" w:cs="仿宋_GB2312"/>
          <w:b/>
          <w:bCs/>
          <w:sz w:val="28"/>
          <w:szCs w:val="28"/>
        </w:rPr>
      </w:pPr>
      <w:r w:rsidRPr="003B76B4">
        <w:rPr>
          <w:rFonts w:ascii="仿宋_GB2312" w:eastAsia="仿宋_GB2312" w:hAnsi="仿宋_GB2312" w:cs="仿宋_GB2312" w:hint="eastAsia"/>
          <w:b/>
          <w:bCs/>
          <w:sz w:val="28"/>
          <w:szCs w:val="28"/>
        </w:rPr>
        <w:t>格式9、 商务应答表</w:t>
      </w:r>
    </w:p>
    <w:p w14:paraId="32415BA1" w14:textId="77777777" w:rsidR="00754539" w:rsidRPr="003B76B4" w:rsidRDefault="00754539" w:rsidP="002256E3">
      <w:pPr>
        <w:pStyle w:val="a5"/>
        <w:ind w:firstLine="0"/>
        <w:jc w:val="left"/>
        <w:rPr>
          <w:rFonts w:ascii="仿宋_GB2312" w:eastAsia="仿宋_GB2312" w:hAnsi="仿宋_GB2312" w:cs="仿宋_GB2312"/>
          <w:b/>
          <w:bCs/>
          <w:sz w:val="28"/>
          <w:szCs w:val="28"/>
        </w:rPr>
      </w:pPr>
    </w:p>
    <w:p w14:paraId="106501C3" w14:textId="77777777" w:rsidR="00754539" w:rsidRPr="003B76B4" w:rsidRDefault="00867175" w:rsidP="002256E3">
      <w:pPr>
        <w:pStyle w:val="a5"/>
        <w:ind w:firstLine="0"/>
        <w:jc w:val="center"/>
        <w:rPr>
          <w:rFonts w:ascii="仿宋_GB2312" w:eastAsia="仿宋_GB2312" w:hAnsi="仿宋_GB2312" w:cs="仿宋_GB2312"/>
          <w:b/>
          <w:bCs/>
          <w:sz w:val="28"/>
          <w:szCs w:val="28"/>
        </w:rPr>
      </w:pPr>
      <w:r w:rsidRPr="003B76B4">
        <w:rPr>
          <w:rFonts w:ascii="仿宋_GB2312" w:eastAsia="仿宋_GB2312" w:hAnsi="仿宋_GB2312" w:cs="仿宋_GB2312" w:hint="eastAsia"/>
          <w:b/>
          <w:bCs/>
          <w:sz w:val="28"/>
          <w:szCs w:val="28"/>
        </w:rPr>
        <w:t>商务应答表</w:t>
      </w:r>
    </w:p>
    <w:p w14:paraId="0E015A41" w14:textId="77777777" w:rsidR="00754539" w:rsidRPr="003B76B4" w:rsidRDefault="00754539" w:rsidP="002256E3">
      <w:pPr>
        <w:pStyle w:val="a5"/>
        <w:ind w:firstLine="0"/>
        <w:jc w:val="left"/>
        <w:rPr>
          <w:rFonts w:ascii="仿宋_GB2312" w:eastAsia="仿宋_GB2312" w:hAnsi="仿宋_GB2312" w:cs="仿宋_GB2312"/>
          <w:b/>
          <w:bCs/>
          <w:sz w:val="28"/>
          <w:szCs w:val="28"/>
        </w:rPr>
      </w:pPr>
    </w:p>
    <w:p w14:paraId="64F01CDE" w14:textId="77777777" w:rsidR="00754539" w:rsidRPr="003B76B4" w:rsidRDefault="00754539" w:rsidP="002256E3">
      <w:pPr>
        <w:pStyle w:val="a5"/>
        <w:ind w:firstLine="0"/>
        <w:jc w:val="left"/>
        <w:rPr>
          <w:rFonts w:ascii="仿宋_GB2312" w:eastAsia="仿宋_GB2312" w:hAnsi="仿宋_GB2312" w:cs="仿宋_GB2312"/>
          <w:b/>
          <w:bCs/>
          <w:sz w:val="28"/>
          <w:szCs w:val="28"/>
        </w:rPr>
      </w:pPr>
    </w:p>
    <w:p w14:paraId="6A9065C2" w14:textId="68D12E16" w:rsidR="00754539" w:rsidRPr="003B76B4" w:rsidRDefault="00867175" w:rsidP="002256E3">
      <w:pPr>
        <w:pStyle w:val="ad"/>
        <w:spacing w:line="240" w:lineRule="auto"/>
        <w:rPr>
          <w:rFonts w:ascii="仿宋_GB2312" w:eastAsia="仿宋_GB2312" w:hAnsi="宋体" w:cs="宋体"/>
          <w:sz w:val="28"/>
          <w:szCs w:val="28"/>
        </w:rPr>
      </w:pPr>
      <w:r w:rsidRPr="003B76B4">
        <w:rPr>
          <w:rFonts w:ascii="仿宋_GB2312" w:eastAsia="仿宋_GB2312" w:hAnsi="宋体" w:cs="宋体" w:hint="eastAsia"/>
          <w:sz w:val="28"/>
          <w:szCs w:val="28"/>
        </w:rPr>
        <w:t>项目名称：</w:t>
      </w:r>
      <w:r w:rsidR="00354E11">
        <w:rPr>
          <w:rFonts w:ascii="仿宋_GB2312" w:eastAsia="仿宋_GB2312" w:hAnsi="宋体" w:cs="仿宋_GB2312" w:hint="eastAsia"/>
          <w:kern w:val="0"/>
          <w:sz w:val="28"/>
          <w:szCs w:val="28"/>
          <w:u w:val="single"/>
        </w:rPr>
        <w:t xml:space="preserve">                               </w:t>
      </w:r>
    </w:p>
    <w:tbl>
      <w:tblPr>
        <w:tblpPr w:leftFromText="180" w:rightFromText="180" w:vertAnchor="text" w:horzAnchor="page" w:tblpX="1077" w:tblpY="314"/>
        <w:tblOverlap w:val="never"/>
        <w:tblW w:w="10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4"/>
        <w:gridCol w:w="2493"/>
        <w:gridCol w:w="2695"/>
        <w:gridCol w:w="2834"/>
        <w:gridCol w:w="1394"/>
      </w:tblGrid>
      <w:tr w:rsidR="00754539" w:rsidRPr="003B76B4" w14:paraId="20E216AD" w14:textId="77777777">
        <w:trPr>
          <w:trHeight w:val="920"/>
        </w:trPr>
        <w:tc>
          <w:tcPr>
            <w:tcW w:w="744" w:type="dxa"/>
            <w:vAlign w:val="center"/>
          </w:tcPr>
          <w:p w14:paraId="409CC002" w14:textId="77777777" w:rsidR="00754539" w:rsidRPr="003B76B4" w:rsidRDefault="00867175" w:rsidP="002256E3">
            <w:pPr>
              <w:pStyle w:val="a5"/>
              <w:tabs>
                <w:tab w:val="left" w:pos="6880"/>
              </w:tabs>
              <w:ind w:firstLine="0"/>
              <w:jc w:val="center"/>
              <w:rPr>
                <w:rFonts w:ascii="仿宋_GB2312" w:eastAsia="仿宋_GB2312" w:hAnsi="宋体" w:cs="宋体"/>
                <w:b/>
                <w:kern w:val="0"/>
                <w:sz w:val="28"/>
                <w:szCs w:val="28"/>
              </w:rPr>
            </w:pPr>
            <w:r w:rsidRPr="003B76B4">
              <w:rPr>
                <w:rFonts w:ascii="仿宋_GB2312" w:eastAsia="仿宋_GB2312" w:hAnsi="宋体" w:cs="宋体" w:hint="eastAsia"/>
                <w:b/>
                <w:kern w:val="0"/>
                <w:sz w:val="28"/>
                <w:szCs w:val="28"/>
              </w:rPr>
              <w:t>序号</w:t>
            </w:r>
          </w:p>
        </w:tc>
        <w:tc>
          <w:tcPr>
            <w:tcW w:w="2493" w:type="dxa"/>
            <w:vAlign w:val="center"/>
          </w:tcPr>
          <w:p w14:paraId="587EE238" w14:textId="77777777" w:rsidR="00754539" w:rsidRPr="003B76B4" w:rsidRDefault="00867175" w:rsidP="002256E3">
            <w:pPr>
              <w:pStyle w:val="a5"/>
              <w:tabs>
                <w:tab w:val="left" w:pos="6880"/>
              </w:tabs>
              <w:ind w:firstLine="0"/>
              <w:jc w:val="center"/>
              <w:rPr>
                <w:rFonts w:ascii="仿宋_GB2312" w:eastAsia="仿宋_GB2312" w:hAnsi="宋体" w:cs="宋体"/>
                <w:b/>
                <w:kern w:val="0"/>
                <w:sz w:val="28"/>
                <w:szCs w:val="28"/>
              </w:rPr>
            </w:pPr>
            <w:r w:rsidRPr="003B76B4">
              <w:rPr>
                <w:rFonts w:ascii="仿宋_GB2312" w:eastAsia="仿宋_GB2312" w:hAnsi="宋体" w:cs="宋体" w:hint="eastAsia"/>
                <w:b/>
                <w:kern w:val="0"/>
                <w:sz w:val="28"/>
                <w:szCs w:val="28"/>
              </w:rPr>
              <w:t>谈判文件条目号</w:t>
            </w:r>
          </w:p>
        </w:tc>
        <w:tc>
          <w:tcPr>
            <w:tcW w:w="2695" w:type="dxa"/>
            <w:vAlign w:val="center"/>
          </w:tcPr>
          <w:p w14:paraId="16B961DA" w14:textId="77777777" w:rsidR="00754539" w:rsidRPr="003B76B4" w:rsidRDefault="00867175" w:rsidP="002256E3">
            <w:pPr>
              <w:pStyle w:val="a5"/>
              <w:tabs>
                <w:tab w:val="left" w:pos="6880"/>
              </w:tabs>
              <w:ind w:firstLine="0"/>
              <w:jc w:val="center"/>
              <w:rPr>
                <w:rFonts w:ascii="仿宋_GB2312" w:eastAsia="仿宋_GB2312" w:hAnsi="宋体" w:cs="宋体"/>
                <w:b/>
                <w:kern w:val="0"/>
                <w:sz w:val="28"/>
                <w:szCs w:val="28"/>
              </w:rPr>
            </w:pPr>
            <w:r w:rsidRPr="003B76B4">
              <w:rPr>
                <w:rFonts w:ascii="仿宋_GB2312" w:eastAsia="仿宋_GB2312" w:hAnsi="宋体" w:cs="宋体" w:hint="eastAsia"/>
                <w:b/>
                <w:kern w:val="0"/>
                <w:sz w:val="28"/>
                <w:szCs w:val="28"/>
              </w:rPr>
              <w:t>谈判文件要求</w:t>
            </w:r>
          </w:p>
        </w:tc>
        <w:tc>
          <w:tcPr>
            <w:tcW w:w="2834" w:type="dxa"/>
            <w:vAlign w:val="center"/>
          </w:tcPr>
          <w:p w14:paraId="60EBA410" w14:textId="77777777" w:rsidR="00754539" w:rsidRPr="003B76B4" w:rsidRDefault="00867175" w:rsidP="002256E3">
            <w:pPr>
              <w:pStyle w:val="a5"/>
              <w:tabs>
                <w:tab w:val="left" w:pos="6880"/>
              </w:tabs>
              <w:jc w:val="center"/>
              <w:rPr>
                <w:rFonts w:ascii="仿宋_GB2312" w:eastAsia="仿宋_GB2312" w:hAnsi="宋体" w:cs="宋体"/>
                <w:b/>
                <w:kern w:val="0"/>
                <w:sz w:val="28"/>
                <w:szCs w:val="28"/>
              </w:rPr>
            </w:pPr>
            <w:r w:rsidRPr="003B76B4">
              <w:rPr>
                <w:rFonts w:ascii="仿宋_GB2312" w:eastAsia="仿宋_GB2312" w:hAnsi="宋体" w:cs="宋体" w:hint="eastAsia"/>
                <w:b/>
                <w:kern w:val="0"/>
                <w:sz w:val="28"/>
                <w:szCs w:val="28"/>
              </w:rPr>
              <w:t>响应文件的应答</w:t>
            </w:r>
          </w:p>
        </w:tc>
        <w:tc>
          <w:tcPr>
            <w:tcW w:w="1394" w:type="dxa"/>
            <w:vAlign w:val="center"/>
          </w:tcPr>
          <w:p w14:paraId="4B01D8AC" w14:textId="77777777" w:rsidR="00754539" w:rsidRPr="003B76B4" w:rsidRDefault="00867175" w:rsidP="002256E3">
            <w:pPr>
              <w:pStyle w:val="a5"/>
              <w:tabs>
                <w:tab w:val="left" w:pos="6880"/>
              </w:tabs>
              <w:ind w:firstLine="0"/>
              <w:jc w:val="center"/>
              <w:rPr>
                <w:rFonts w:ascii="仿宋_GB2312" w:eastAsia="仿宋_GB2312" w:hAnsi="宋体" w:cs="宋体"/>
                <w:b/>
                <w:kern w:val="0"/>
                <w:sz w:val="28"/>
                <w:szCs w:val="28"/>
              </w:rPr>
            </w:pPr>
            <w:r w:rsidRPr="003B76B4">
              <w:rPr>
                <w:rFonts w:ascii="仿宋_GB2312" w:eastAsia="仿宋_GB2312" w:hAnsi="宋体" w:cs="宋体" w:hint="eastAsia"/>
                <w:b/>
                <w:kern w:val="0"/>
                <w:sz w:val="28"/>
                <w:szCs w:val="28"/>
              </w:rPr>
              <w:t>偏离说明</w:t>
            </w:r>
          </w:p>
        </w:tc>
      </w:tr>
      <w:tr w:rsidR="00754539" w:rsidRPr="003B76B4" w14:paraId="490154F4" w14:textId="77777777">
        <w:trPr>
          <w:trHeight w:val="549"/>
        </w:trPr>
        <w:tc>
          <w:tcPr>
            <w:tcW w:w="744" w:type="dxa"/>
            <w:vAlign w:val="center"/>
          </w:tcPr>
          <w:p w14:paraId="1C8CBCAC" w14:textId="77777777" w:rsidR="00754539" w:rsidRPr="003B76B4" w:rsidRDefault="00867175" w:rsidP="002256E3">
            <w:pPr>
              <w:pStyle w:val="a5"/>
              <w:tabs>
                <w:tab w:val="left" w:pos="34"/>
              </w:tabs>
              <w:ind w:firstLine="0"/>
              <w:jc w:val="center"/>
              <w:rPr>
                <w:rFonts w:ascii="仿宋_GB2312" w:eastAsia="仿宋_GB2312" w:hAnsi="宋体" w:cs="宋体"/>
                <w:kern w:val="0"/>
                <w:sz w:val="28"/>
                <w:szCs w:val="28"/>
              </w:rPr>
            </w:pPr>
            <w:r w:rsidRPr="003B76B4">
              <w:rPr>
                <w:rFonts w:ascii="仿宋_GB2312" w:eastAsia="仿宋_GB2312" w:hAnsi="宋体" w:cs="宋体" w:hint="eastAsia"/>
                <w:kern w:val="0"/>
                <w:sz w:val="28"/>
                <w:szCs w:val="28"/>
              </w:rPr>
              <w:t>1</w:t>
            </w:r>
          </w:p>
        </w:tc>
        <w:tc>
          <w:tcPr>
            <w:tcW w:w="2493" w:type="dxa"/>
            <w:vAlign w:val="center"/>
          </w:tcPr>
          <w:p w14:paraId="5E2ED372" w14:textId="77777777" w:rsidR="00754539" w:rsidRPr="003B76B4" w:rsidRDefault="00754539" w:rsidP="002256E3">
            <w:pPr>
              <w:pStyle w:val="a5"/>
              <w:tabs>
                <w:tab w:val="left" w:pos="6880"/>
              </w:tabs>
              <w:ind w:firstLine="480"/>
              <w:jc w:val="left"/>
              <w:rPr>
                <w:rFonts w:ascii="仿宋_GB2312" w:eastAsia="仿宋_GB2312" w:hAnsi="宋体" w:cs="宋体"/>
                <w:kern w:val="0"/>
                <w:sz w:val="28"/>
                <w:szCs w:val="28"/>
              </w:rPr>
            </w:pPr>
          </w:p>
        </w:tc>
        <w:tc>
          <w:tcPr>
            <w:tcW w:w="2695" w:type="dxa"/>
            <w:vAlign w:val="center"/>
          </w:tcPr>
          <w:p w14:paraId="4572A8C3" w14:textId="77777777" w:rsidR="00754539" w:rsidRPr="003B76B4" w:rsidRDefault="00754539" w:rsidP="002256E3">
            <w:pPr>
              <w:pStyle w:val="a5"/>
              <w:tabs>
                <w:tab w:val="left" w:pos="6880"/>
              </w:tabs>
              <w:ind w:firstLine="0"/>
              <w:jc w:val="left"/>
              <w:rPr>
                <w:rFonts w:ascii="仿宋_GB2312" w:eastAsia="仿宋_GB2312" w:hAnsi="宋体" w:cs="宋体"/>
                <w:kern w:val="0"/>
                <w:sz w:val="28"/>
                <w:szCs w:val="28"/>
              </w:rPr>
            </w:pPr>
          </w:p>
        </w:tc>
        <w:tc>
          <w:tcPr>
            <w:tcW w:w="2834" w:type="dxa"/>
            <w:vAlign w:val="center"/>
          </w:tcPr>
          <w:p w14:paraId="5AC10D57" w14:textId="77777777" w:rsidR="00754539" w:rsidRPr="003B76B4" w:rsidRDefault="00754539" w:rsidP="002256E3">
            <w:pPr>
              <w:pStyle w:val="a5"/>
              <w:tabs>
                <w:tab w:val="left" w:pos="6880"/>
              </w:tabs>
              <w:ind w:left="255" w:hangingChars="91" w:hanging="255"/>
              <w:jc w:val="left"/>
              <w:rPr>
                <w:rFonts w:ascii="仿宋_GB2312" w:eastAsia="仿宋_GB2312" w:hAnsi="宋体" w:cs="宋体"/>
                <w:kern w:val="0"/>
                <w:sz w:val="28"/>
                <w:szCs w:val="28"/>
              </w:rPr>
            </w:pPr>
          </w:p>
        </w:tc>
        <w:tc>
          <w:tcPr>
            <w:tcW w:w="1394" w:type="dxa"/>
            <w:vAlign w:val="center"/>
          </w:tcPr>
          <w:p w14:paraId="3B29ADE7" w14:textId="77777777" w:rsidR="00754539" w:rsidRPr="003B76B4" w:rsidRDefault="00754539" w:rsidP="002256E3">
            <w:pPr>
              <w:pStyle w:val="a5"/>
              <w:tabs>
                <w:tab w:val="left" w:pos="6880"/>
              </w:tabs>
              <w:ind w:firstLine="480"/>
              <w:jc w:val="left"/>
              <w:rPr>
                <w:rFonts w:ascii="仿宋_GB2312" w:eastAsia="仿宋_GB2312" w:hAnsi="宋体" w:cs="宋体"/>
                <w:kern w:val="0"/>
                <w:sz w:val="28"/>
                <w:szCs w:val="28"/>
              </w:rPr>
            </w:pPr>
          </w:p>
        </w:tc>
      </w:tr>
      <w:tr w:rsidR="00754539" w:rsidRPr="003B76B4" w14:paraId="57E593D7" w14:textId="77777777">
        <w:trPr>
          <w:trHeight w:val="549"/>
        </w:trPr>
        <w:tc>
          <w:tcPr>
            <w:tcW w:w="744" w:type="dxa"/>
            <w:vAlign w:val="center"/>
          </w:tcPr>
          <w:p w14:paraId="5324ECE8" w14:textId="77777777" w:rsidR="00754539" w:rsidRPr="003B76B4" w:rsidRDefault="00867175" w:rsidP="002256E3">
            <w:pPr>
              <w:pStyle w:val="a5"/>
              <w:tabs>
                <w:tab w:val="left" w:pos="34"/>
              </w:tabs>
              <w:ind w:firstLine="0"/>
              <w:jc w:val="center"/>
              <w:rPr>
                <w:rFonts w:ascii="仿宋_GB2312" w:eastAsia="仿宋_GB2312" w:hAnsi="宋体" w:cs="宋体"/>
                <w:kern w:val="0"/>
                <w:sz w:val="28"/>
                <w:szCs w:val="28"/>
              </w:rPr>
            </w:pPr>
            <w:r w:rsidRPr="003B76B4">
              <w:rPr>
                <w:rFonts w:ascii="仿宋_GB2312" w:eastAsia="仿宋_GB2312" w:hAnsi="宋体" w:cs="宋体" w:hint="eastAsia"/>
                <w:kern w:val="0"/>
                <w:sz w:val="28"/>
                <w:szCs w:val="28"/>
              </w:rPr>
              <w:t>2</w:t>
            </w:r>
          </w:p>
        </w:tc>
        <w:tc>
          <w:tcPr>
            <w:tcW w:w="2493" w:type="dxa"/>
            <w:vAlign w:val="center"/>
          </w:tcPr>
          <w:p w14:paraId="4AA15912" w14:textId="77777777" w:rsidR="00754539" w:rsidRPr="003B76B4" w:rsidRDefault="00754539" w:rsidP="002256E3">
            <w:pPr>
              <w:pStyle w:val="a5"/>
              <w:tabs>
                <w:tab w:val="left" w:pos="6880"/>
              </w:tabs>
              <w:ind w:firstLine="480"/>
              <w:jc w:val="left"/>
              <w:rPr>
                <w:rFonts w:ascii="仿宋_GB2312" w:eastAsia="仿宋_GB2312" w:hAnsi="宋体" w:cs="宋体"/>
                <w:kern w:val="0"/>
                <w:sz w:val="28"/>
                <w:szCs w:val="28"/>
              </w:rPr>
            </w:pPr>
          </w:p>
        </w:tc>
        <w:tc>
          <w:tcPr>
            <w:tcW w:w="2695" w:type="dxa"/>
            <w:vAlign w:val="center"/>
          </w:tcPr>
          <w:p w14:paraId="2AE2EABF" w14:textId="77777777" w:rsidR="00754539" w:rsidRPr="003B76B4" w:rsidRDefault="00754539" w:rsidP="002256E3">
            <w:pPr>
              <w:pStyle w:val="a5"/>
              <w:tabs>
                <w:tab w:val="left" w:pos="6880"/>
              </w:tabs>
              <w:ind w:firstLine="0"/>
              <w:jc w:val="left"/>
              <w:rPr>
                <w:rFonts w:ascii="仿宋_GB2312" w:eastAsia="仿宋_GB2312" w:hAnsi="宋体" w:cs="宋体"/>
                <w:kern w:val="0"/>
                <w:sz w:val="28"/>
                <w:szCs w:val="28"/>
              </w:rPr>
            </w:pPr>
          </w:p>
        </w:tc>
        <w:tc>
          <w:tcPr>
            <w:tcW w:w="2834" w:type="dxa"/>
            <w:vAlign w:val="center"/>
          </w:tcPr>
          <w:p w14:paraId="5E5467BE" w14:textId="77777777" w:rsidR="00754539" w:rsidRPr="003B76B4" w:rsidRDefault="00754539" w:rsidP="002256E3">
            <w:pPr>
              <w:pStyle w:val="a5"/>
              <w:tabs>
                <w:tab w:val="left" w:pos="6880"/>
              </w:tabs>
              <w:ind w:firstLine="0"/>
              <w:jc w:val="left"/>
              <w:rPr>
                <w:rFonts w:ascii="仿宋_GB2312" w:eastAsia="仿宋_GB2312" w:hAnsi="宋体" w:cs="宋体"/>
                <w:kern w:val="0"/>
                <w:sz w:val="28"/>
                <w:szCs w:val="28"/>
              </w:rPr>
            </w:pPr>
          </w:p>
        </w:tc>
        <w:tc>
          <w:tcPr>
            <w:tcW w:w="1394" w:type="dxa"/>
            <w:vAlign w:val="center"/>
          </w:tcPr>
          <w:p w14:paraId="671CD35D" w14:textId="77777777" w:rsidR="00754539" w:rsidRPr="003B76B4" w:rsidRDefault="00754539" w:rsidP="002256E3">
            <w:pPr>
              <w:pStyle w:val="a5"/>
              <w:tabs>
                <w:tab w:val="left" w:pos="6880"/>
              </w:tabs>
              <w:ind w:firstLine="480"/>
              <w:jc w:val="left"/>
              <w:rPr>
                <w:rFonts w:ascii="仿宋_GB2312" w:eastAsia="仿宋_GB2312" w:hAnsi="宋体" w:cs="宋体"/>
                <w:kern w:val="0"/>
                <w:sz w:val="28"/>
                <w:szCs w:val="28"/>
              </w:rPr>
            </w:pPr>
          </w:p>
        </w:tc>
      </w:tr>
      <w:tr w:rsidR="00754539" w:rsidRPr="003B76B4" w14:paraId="27F5D078" w14:textId="77777777">
        <w:trPr>
          <w:trHeight w:val="818"/>
        </w:trPr>
        <w:tc>
          <w:tcPr>
            <w:tcW w:w="744" w:type="dxa"/>
            <w:vAlign w:val="center"/>
          </w:tcPr>
          <w:p w14:paraId="1D657F04" w14:textId="77777777" w:rsidR="00754539" w:rsidRPr="003B76B4" w:rsidRDefault="00867175" w:rsidP="002256E3">
            <w:pPr>
              <w:pStyle w:val="a5"/>
              <w:tabs>
                <w:tab w:val="left" w:pos="34"/>
              </w:tabs>
              <w:ind w:firstLine="0"/>
              <w:jc w:val="center"/>
              <w:rPr>
                <w:rFonts w:ascii="仿宋_GB2312" w:eastAsia="仿宋_GB2312" w:hAnsi="宋体" w:cs="宋体"/>
                <w:kern w:val="0"/>
                <w:sz w:val="28"/>
                <w:szCs w:val="28"/>
              </w:rPr>
            </w:pPr>
            <w:r w:rsidRPr="003B76B4">
              <w:rPr>
                <w:rFonts w:ascii="仿宋_GB2312" w:eastAsia="仿宋_GB2312" w:hAnsi="宋体" w:cs="宋体" w:hint="eastAsia"/>
                <w:kern w:val="0"/>
                <w:sz w:val="28"/>
                <w:szCs w:val="28"/>
              </w:rPr>
              <w:t>3</w:t>
            </w:r>
          </w:p>
        </w:tc>
        <w:tc>
          <w:tcPr>
            <w:tcW w:w="2493" w:type="dxa"/>
            <w:vAlign w:val="center"/>
          </w:tcPr>
          <w:p w14:paraId="59C6831C" w14:textId="77777777" w:rsidR="00754539" w:rsidRPr="003B76B4" w:rsidRDefault="00754539" w:rsidP="002256E3">
            <w:pPr>
              <w:pStyle w:val="a5"/>
              <w:tabs>
                <w:tab w:val="left" w:pos="6880"/>
              </w:tabs>
              <w:ind w:firstLine="480"/>
              <w:jc w:val="left"/>
              <w:rPr>
                <w:rFonts w:ascii="仿宋_GB2312" w:eastAsia="仿宋_GB2312" w:hAnsi="宋体" w:cs="宋体"/>
                <w:kern w:val="0"/>
                <w:sz w:val="28"/>
                <w:szCs w:val="28"/>
              </w:rPr>
            </w:pPr>
          </w:p>
        </w:tc>
        <w:tc>
          <w:tcPr>
            <w:tcW w:w="2695" w:type="dxa"/>
            <w:vAlign w:val="center"/>
          </w:tcPr>
          <w:p w14:paraId="2FA0AE07" w14:textId="77777777" w:rsidR="00754539" w:rsidRPr="003B76B4" w:rsidRDefault="00754539" w:rsidP="002256E3">
            <w:pPr>
              <w:pStyle w:val="a5"/>
              <w:tabs>
                <w:tab w:val="left" w:pos="6880"/>
              </w:tabs>
              <w:ind w:firstLine="0"/>
              <w:jc w:val="left"/>
              <w:rPr>
                <w:rFonts w:ascii="仿宋_GB2312" w:eastAsia="仿宋_GB2312" w:hAnsi="宋体" w:cs="宋体"/>
                <w:kern w:val="0"/>
                <w:sz w:val="28"/>
                <w:szCs w:val="28"/>
              </w:rPr>
            </w:pPr>
          </w:p>
        </w:tc>
        <w:tc>
          <w:tcPr>
            <w:tcW w:w="2834" w:type="dxa"/>
            <w:vAlign w:val="center"/>
          </w:tcPr>
          <w:p w14:paraId="424108C0" w14:textId="77777777" w:rsidR="00754539" w:rsidRPr="003B76B4" w:rsidRDefault="00754539" w:rsidP="002256E3">
            <w:pPr>
              <w:pStyle w:val="a5"/>
              <w:tabs>
                <w:tab w:val="left" w:pos="6880"/>
              </w:tabs>
              <w:ind w:firstLine="0"/>
              <w:rPr>
                <w:rFonts w:ascii="仿宋_GB2312" w:eastAsia="仿宋_GB2312" w:hAnsi="宋体" w:cs="宋体"/>
                <w:kern w:val="0"/>
                <w:sz w:val="28"/>
                <w:szCs w:val="28"/>
              </w:rPr>
            </w:pPr>
          </w:p>
        </w:tc>
        <w:tc>
          <w:tcPr>
            <w:tcW w:w="1394" w:type="dxa"/>
            <w:vAlign w:val="center"/>
          </w:tcPr>
          <w:p w14:paraId="53F98F28" w14:textId="77777777" w:rsidR="00754539" w:rsidRPr="003B76B4" w:rsidRDefault="00754539" w:rsidP="002256E3">
            <w:pPr>
              <w:pStyle w:val="a5"/>
              <w:tabs>
                <w:tab w:val="left" w:pos="6880"/>
              </w:tabs>
              <w:ind w:firstLine="480"/>
              <w:jc w:val="left"/>
              <w:rPr>
                <w:rFonts w:ascii="仿宋_GB2312" w:eastAsia="仿宋_GB2312" w:hAnsi="宋体" w:cs="宋体"/>
                <w:kern w:val="0"/>
                <w:sz w:val="28"/>
                <w:szCs w:val="28"/>
              </w:rPr>
            </w:pPr>
          </w:p>
        </w:tc>
      </w:tr>
    </w:tbl>
    <w:p w14:paraId="1C4B4464" w14:textId="77777777" w:rsidR="00754539" w:rsidRPr="003B76B4" w:rsidRDefault="00754539" w:rsidP="002256E3">
      <w:pPr>
        <w:ind w:firstLineChars="200" w:firstLine="560"/>
        <w:rPr>
          <w:rFonts w:ascii="仿宋_GB2312" w:eastAsia="仿宋_GB2312" w:hAnsi="仿宋" w:cs="仿宋"/>
          <w:color w:val="000000"/>
          <w:sz w:val="28"/>
          <w:szCs w:val="28"/>
        </w:rPr>
      </w:pPr>
    </w:p>
    <w:p w14:paraId="0E8B7E08" w14:textId="77777777" w:rsidR="00754539" w:rsidRPr="003B76B4" w:rsidRDefault="00867175" w:rsidP="002256E3">
      <w:pPr>
        <w:ind w:firstLineChars="200" w:firstLine="560"/>
        <w:rPr>
          <w:rFonts w:ascii="仿宋_GB2312" w:eastAsia="仿宋_GB2312" w:hAnsi="宋体" w:cs="宋体"/>
          <w:b/>
          <w:color w:val="000000"/>
          <w:sz w:val="28"/>
          <w:szCs w:val="28"/>
        </w:rPr>
      </w:pPr>
      <w:r w:rsidRPr="003B76B4">
        <w:rPr>
          <w:rFonts w:ascii="仿宋_GB2312" w:eastAsia="仿宋_GB2312" w:hAnsi="宋体" w:cs="宋体" w:hint="eastAsia"/>
          <w:color w:val="000000"/>
          <w:sz w:val="28"/>
          <w:szCs w:val="28"/>
        </w:rPr>
        <w:t>注意：供应商必须据实填写，不得虚假响应，</w:t>
      </w:r>
      <w:proofErr w:type="gramStart"/>
      <w:r w:rsidRPr="003B76B4">
        <w:rPr>
          <w:rFonts w:ascii="仿宋_GB2312" w:eastAsia="仿宋_GB2312" w:hAnsi="宋体" w:cs="宋体" w:hint="eastAsia"/>
          <w:color w:val="000000"/>
          <w:sz w:val="28"/>
          <w:szCs w:val="28"/>
        </w:rPr>
        <w:t>虚假响应</w:t>
      </w:r>
      <w:proofErr w:type="gramEnd"/>
      <w:r w:rsidRPr="003B76B4">
        <w:rPr>
          <w:rFonts w:ascii="仿宋_GB2312" w:eastAsia="仿宋_GB2312" w:hAnsi="宋体" w:cs="宋体" w:hint="eastAsia"/>
          <w:color w:val="000000"/>
          <w:sz w:val="28"/>
          <w:szCs w:val="28"/>
        </w:rPr>
        <w:t>的，其响应文件无效并按规定追究其相关责任。</w:t>
      </w:r>
    </w:p>
    <w:p w14:paraId="186EBA3F" w14:textId="77777777" w:rsidR="00754539" w:rsidRPr="003B76B4" w:rsidRDefault="00754539" w:rsidP="002256E3">
      <w:pPr>
        <w:adjustRightInd w:val="0"/>
        <w:ind w:firstLineChars="200" w:firstLine="560"/>
        <w:jc w:val="left"/>
        <w:rPr>
          <w:rFonts w:ascii="仿宋_GB2312" w:eastAsia="仿宋_GB2312" w:hAnsi="宋体" w:cs="宋体"/>
          <w:color w:val="000000"/>
          <w:sz w:val="28"/>
          <w:szCs w:val="28"/>
        </w:rPr>
      </w:pPr>
    </w:p>
    <w:p w14:paraId="6AEBC559" w14:textId="77777777" w:rsidR="00754539" w:rsidRPr="003B76B4" w:rsidRDefault="00867175" w:rsidP="002256E3">
      <w:pPr>
        <w:adjustRightInd w:val="0"/>
        <w:ind w:firstLineChars="200" w:firstLine="560"/>
        <w:jc w:val="left"/>
        <w:rPr>
          <w:rFonts w:ascii="仿宋_GB2312" w:eastAsia="仿宋_GB2312" w:hAnsi="宋体" w:cs="宋体"/>
          <w:color w:val="000000"/>
          <w:sz w:val="28"/>
          <w:szCs w:val="28"/>
        </w:rPr>
      </w:pPr>
      <w:r w:rsidRPr="003B76B4">
        <w:rPr>
          <w:rFonts w:ascii="仿宋_GB2312" w:eastAsia="仿宋_GB2312" w:hAnsi="宋体" w:cs="宋体" w:hint="eastAsia"/>
          <w:color w:val="000000"/>
          <w:sz w:val="28"/>
          <w:szCs w:val="28"/>
        </w:rPr>
        <w:t>供应商人名称：（盖单位公章）</w:t>
      </w:r>
    </w:p>
    <w:p w14:paraId="71FEC597" w14:textId="77777777" w:rsidR="00754539" w:rsidRPr="003B76B4" w:rsidRDefault="00867175" w:rsidP="002256E3">
      <w:pPr>
        <w:adjustRightInd w:val="0"/>
        <w:ind w:firstLineChars="225" w:firstLine="630"/>
        <w:jc w:val="left"/>
        <w:rPr>
          <w:rFonts w:ascii="仿宋_GB2312" w:eastAsia="仿宋_GB2312" w:hAnsi="宋体" w:cs="宋体"/>
          <w:bCs/>
          <w:color w:val="000000"/>
          <w:sz w:val="28"/>
          <w:szCs w:val="28"/>
        </w:rPr>
      </w:pPr>
      <w:r w:rsidRPr="003B76B4">
        <w:rPr>
          <w:rFonts w:ascii="仿宋_GB2312" w:eastAsia="仿宋_GB2312" w:hAnsi="宋体" w:cs="宋体" w:hint="eastAsia"/>
          <w:bCs/>
          <w:color w:val="000000"/>
          <w:sz w:val="28"/>
          <w:szCs w:val="28"/>
        </w:rPr>
        <w:t>法定代表人或授权代表（签字或盖章）：</w:t>
      </w:r>
    </w:p>
    <w:p w14:paraId="55EF1F2D" w14:textId="77777777" w:rsidR="00754539" w:rsidRPr="003B76B4" w:rsidRDefault="00867175" w:rsidP="002256E3">
      <w:pPr>
        <w:adjustRightInd w:val="0"/>
        <w:ind w:firstLineChars="225" w:firstLine="630"/>
        <w:jc w:val="left"/>
        <w:rPr>
          <w:rFonts w:ascii="仿宋_GB2312" w:eastAsia="仿宋_GB2312" w:hAnsi="宋体" w:cs="宋体"/>
          <w:color w:val="000000"/>
          <w:sz w:val="28"/>
          <w:szCs w:val="28"/>
        </w:rPr>
        <w:sectPr w:rsidR="00754539" w:rsidRPr="003B76B4">
          <w:pgSz w:w="11850" w:h="16783"/>
          <w:pgMar w:top="1417" w:right="1134" w:bottom="1417" w:left="1134" w:header="851" w:footer="992" w:gutter="0"/>
          <w:cols w:space="0"/>
          <w:docGrid w:linePitch="312"/>
        </w:sectPr>
      </w:pPr>
      <w:r w:rsidRPr="003B76B4">
        <w:rPr>
          <w:rFonts w:ascii="仿宋_GB2312" w:eastAsia="仿宋_GB2312" w:hAnsi="宋体" w:cs="宋体" w:hint="eastAsia"/>
          <w:bCs/>
          <w:color w:val="000000"/>
          <w:sz w:val="28"/>
          <w:szCs w:val="28"/>
        </w:rPr>
        <w:t xml:space="preserve">日  期：     年    月   </w:t>
      </w:r>
    </w:p>
    <w:p w14:paraId="518BDBC9" w14:textId="77777777" w:rsidR="00754539" w:rsidRPr="003B76B4" w:rsidRDefault="00867175" w:rsidP="002256E3">
      <w:pPr>
        <w:pStyle w:val="ab"/>
        <w:spacing w:before="46" w:after="46" w:line="240" w:lineRule="auto"/>
        <w:ind w:firstLineChars="0" w:firstLine="0"/>
        <w:outlineLvl w:val="1"/>
        <w:rPr>
          <w:rFonts w:ascii="仿宋_GB2312" w:hAnsi="宋体" w:cs="Times New Roman"/>
          <w:b/>
          <w:bCs/>
        </w:rPr>
      </w:pPr>
      <w:r w:rsidRPr="003B76B4">
        <w:rPr>
          <w:rFonts w:ascii="仿宋_GB2312" w:cs="仿宋_GB2312" w:hint="eastAsia"/>
          <w:b/>
          <w:bCs/>
        </w:rPr>
        <w:lastRenderedPageBreak/>
        <w:t>报价响应文件封面格式</w:t>
      </w:r>
    </w:p>
    <w:p w14:paraId="7D7B9112" w14:textId="77777777" w:rsidR="00754539" w:rsidRPr="003B76B4" w:rsidRDefault="00867175" w:rsidP="002256E3">
      <w:pPr>
        <w:pStyle w:val="ab"/>
        <w:spacing w:before="46" w:after="46" w:line="240" w:lineRule="auto"/>
        <w:ind w:firstLineChars="0" w:firstLine="0"/>
        <w:jc w:val="center"/>
        <w:rPr>
          <w:rFonts w:ascii="仿宋_GB2312" w:hAnsi="宋体" w:cs="Times New Roman"/>
          <w:b/>
          <w:bCs/>
        </w:rPr>
      </w:pPr>
      <w:r w:rsidRPr="003B76B4">
        <w:rPr>
          <w:rFonts w:ascii="仿宋_GB2312" w:hAnsi="宋体" w:cs="仿宋_GB2312" w:hint="eastAsia"/>
          <w:b/>
          <w:bCs/>
        </w:rPr>
        <w:t>响应文件</w:t>
      </w:r>
    </w:p>
    <w:p w14:paraId="087964B1" w14:textId="77777777" w:rsidR="00754539" w:rsidRPr="003B76B4" w:rsidRDefault="00867175" w:rsidP="002256E3">
      <w:pPr>
        <w:pStyle w:val="ab"/>
        <w:spacing w:before="46" w:after="46" w:line="240" w:lineRule="auto"/>
        <w:ind w:firstLine="560"/>
        <w:jc w:val="center"/>
        <w:rPr>
          <w:rFonts w:ascii="仿宋_GB2312" w:hAnsi="宋体" w:cs="仿宋_GB2312"/>
        </w:rPr>
      </w:pPr>
      <w:r w:rsidRPr="003B76B4">
        <w:rPr>
          <w:rFonts w:ascii="仿宋_GB2312" w:hAnsi="宋体" w:cs="仿宋_GB2312" w:hint="eastAsia"/>
        </w:rPr>
        <w:t>（报价响应文件）</w:t>
      </w:r>
    </w:p>
    <w:p w14:paraId="3418853C" w14:textId="77777777" w:rsidR="00754539" w:rsidRPr="003B76B4" w:rsidRDefault="00754539" w:rsidP="002256E3">
      <w:pPr>
        <w:pStyle w:val="ab"/>
        <w:spacing w:before="46" w:after="46" w:line="240" w:lineRule="auto"/>
        <w:ind w:firstLine="560"/>
        <w:jc w:val="center"/>
        <w:rPr>
          <w:rFonts w:ascii="仿宋_GB2312" w:hAnsi="宋体" w:cs="仿宋_GB2312"/>
        </w:rPr>
      </w:pPr>
    </w:p>
    <w:p w14:paraId="2BBC2BB6" w14:textId="77777777" w:rsidR="00754539" w:rsidRPr="003B76B4" w:rsidRDefault="00754539" w:rsidP="002256E3">
      <w:pPr>
        <w:pStyle w:val="ab"/>
        <w:spacing w:before="46" w:after="46" w:line="240" w:lineRule="auto"/>
        <w:ind w:firstLine="560"/>
        <w:jc w:val="center"/>
        <w:rPr>
          <w:rFonts w:ascii="仿宋_GB2312" w:hAnsi="宋体" w:cs="Times New Roman"/>
        </w:rPr>
      </w:pPr>
    </w:p>
    <w:p w14:paraId="6CE5A195" w14:textId="55D6C2D6" w:rsidR="00754539" w:rsidRPr="003B76B4" w:rsidRDefault="00867175" w:rsidP="002256E3">
      <w:pPr>
        <w:pStyle w:val="ab"/>
        <w:spacing w:before="46" w:after="46" w:line="240" w:lineRule="auto"/>
        <w:ind w:firstLineChars="300" w:firstLine="840"/>
        <w:rPr>
          <w:rFonts w:ascii="仿宋_GB2312" w:hAnsi="宋体" w:cs="仿宋_GB2312"/>
          <w:u w:val="single"/>
        </w:rPr>
      </w:pPr>
      <w:r w:rsidRPr="003B76B4">
        <w:rPr>
          <w:rFonts w:ascii="仿宋_GB2312" w:hAnsi="宋体" w:cs="仿宋_GB2312" w:hint="eastAsia"/>
        </w:rPr>
        <w:t>项目名称：</w:t>
      </w:r>
      <w:r w:rsidR="00354E11">
        <w:rPr>
          <w:rFonts w:ascii="仿宋_GB2312" w:hAnsi="宋体" w:cs="仿宋_GB2312" w:hint="eastAsia"/>
          <w:u w:val="single"/>
        </w:rPr>
        <w:t xml:space="preserve">                              </w:t>
      </w:r>
    </w:p>
    <w:p w14:paraId="4074C15F" w14:textId="77777777" w:rsidR="00754539" w:rsidRPr="003B76B4" w:rsidRDefault="00867175" w:rsidP="002256E3">
      <w:pPr>
        <w:pStyle w:val="ab"/>
        <w:spacing w:before="46" w:after="46" w:line="240" w:lineRule="auto"/>
        <w:ind w:firstLineChars="300" w:firstLine="840"/>
        <w:rPr>
          <w:rFonts w:ascii="仿宋_GB2312" w:hAnsi="宋体" w:cs="仿宋_GB2312"/>
          <w:u w:val="single"/>
        </w:rPr>
      </w:pPr>
      <w:r w:rsidRPr="003B76B4">
        <w:rPr>
          <w:rFonts w:ascii="仿宋_GB2312" w:hAnsi="宋体" w:cs="仿宋_GB2312" w:hint="eastAsia"/>
        </w:rPr>
        <w:t>供应商（加盖公章）：</w:t>
      </w:r>
    </w:p>
    <w:p w14:paraId="5A2B373F" w14:textId="77777777" w:rsidR="00754539" w:rsidRPr="003B76B4" w:rsidRDefault="00867175" w:rsidP="002256E3">
      <w:pPr>
        <w:pStyle w:val="ab"/>
        <w:spacing w:before="46" w:after="46" w:line="240" w:lineRule="auto"/>
        <w:ind w:firstLineChars="300" w:firstLine="840"/>
        <w:rPr>
          <w:rFonts w:ascii="仿宋_GB2312" w:hAnsi="宋体" w:cs="仿宋_GB2312"/>
          <w:u w:val="single"/>
        </w:rPr>
      </w:pPr>
      <w:r w:rsidRPr="003B76B4">
        <w:rPr>
          <w:rFonts w:ascii="仿宋_GB2312" w:hAnsi="宋体" w:cs="仿宋_GB2312" w:hint="eastAsia"/>
        </w:rPr>
        <w:t>法定代表人或其委托代理人签字：</w:t>
      </w:r>
    </w:p>
    <w:p w14:paraId="46F34EA4" w14:textId="77777777" w:rsidR="00754539" w:rsidRPr="003B76B4" w:rsidRDefault="00754539" w:rsidP="002256E3">
      <w:pPr>
        <w:pStyle w:val="ab"/>
        <w:spacing w:before="46" w:after="46" w:line="240" w:lineRule="auto"/>
        <w:ind w:firstLine="560"/>
        <w:rPr>
          <w:rFonts w:ascii="仿宋_GB2312" w:hAnsi="宋体" w:cs="仿宋_GB2312"/>
          <w:u w:val="single"/>
        </w:rPr>
      </w:pPr>
    </w:p>
    <w:p w14:paraId="7F1CD2D9" w14:textId="77777777" w:rsidR="00754539" w:rsidRPr="003B76B4" w:rsidRDefault="00754539" w:rsidP="002256E3">
      <w:pPr>
        <w:pStyle w:val="ab"/>
        <w:spacing w:before="46" w:after="46" w:line="240" w:lineRule="auto"/>
        <w:ind w:firstLine="560"/>
        <w:rPr>
          <w:rFonts w:ascii="仿宋_GB2312" w:hAnsi="宋体" w:cs="仿宋_GB2312"/>
          <w:u w:val="single"/>
        </w:rPr>
      </w:pPr>
    </w:p>
    <w:p w14:paraId="0FD1D6E8" w14:textId="77777777" w:rsidR="00754539" w:rsidRPr="003B76B4" w:rsidRDefault="00754539" w:rsidP="002256E3">
      <w:pPr>
        <w:pStyle w:val="ab"/>
        <w:spacing w:before="46" w:after="46" w:line="240" w:lineRule="auto"/>
        <w:ind w:firstLine="560"/>
        <w:rPr>
          <w:rFonts w:ascii="仿宋_GB2312" w:hAnsi="宋体" w:cs="仿宋_GB2312"/>
          <w:u w:val="single"/>
        </w:rPr>
      </w:pPr>
    </w:p>
    <w:p w14:paraId="002E305E" w14:textId="77777777" w:rsidR="00754539" w:rsidRPr="003B76B4" w:rsidRDefault="00867175" w:rsidP="002256E3">
      <w:pPr>
        <w:widowControl/>
        <w:ind w:firstLineChars="100" w:firstLine="280"/>
        <w:jc w:val="right"/>
        <w:rPr>
          <w:rFonts w:ascii="仿宋_GB2312" w:eastAsia="仿宋_GB2312" w:hAnsi="宋体" w:cs="宋体"/>
          <w:sz w:val="28"/>
          <w:szCs w:val="28"/>
        </w:rPr>
      </w:pPr>
      <w:r w:rsidRPr="003B76B4">
        <w:rPr>
          <w:rFonts w:ascii="仿宋_GB2312" w:eastAsia="仿宋_GB2312" w:hAnsi="宋体" w:cs="宋体" w:hint="eastAsia"/>
          <w:sz w:val="28"/>
          <w:szCs w:val="28"/>
        </w:rPr>
        <w:t>年   月   日</w:t>
      </w:r>
    </w:p>
    <w:p w14:paraId="07022E77" w14:textId="77777777" w:rsidR="00754539" w:rsidRPr="003B76B4" w:rsidRDefault="00754539" w:rsidP="002256E3">
      <w:pPr>
        <w:pStyle w:val="a1"/>
        <w:rPr>
          <w:rFonts w:ascii="仿宋_GB2312" w:eastAsia="仿宋_GB2312"/>
          <w:sz w:val="28"/>
          <w:szCs w:val="28"/>
        </w:rPr>
      </w:pPr>
    </w:p>
    <w:p w14:paraId="79BD3411" w14:textId="77777777" w:rsidR="00754539" w:rsidRPr="003B76B4" w:rsidRDefault="00754539" w:rsidP="002256E3">
      <w:pPr>
        <w:pStyle w:val="a1"/>
        <w:rPr>
          <w:rFonts w:ascii="仿宋_GB2312" w:eastAsia="仿宋_GB2312"/>
          <w:sz w:val="28"/>
          <w:szCs w:val="28"/>
        </w:rPr>
      </w:pPr>
    </w:p>
    <w:p w14:paraId="6A83582A" w14:textId="77777777" w:rsidR="00754539" w:rsidRPr="003B76B4" w:rsidRDefault="00754539" w:rsidP="002256E3">
      <w:pPr>
        <w:pStyle w:val="a1"/>
        <w:rPr>
          <w:rFonts w:ascii="仿宋_GB2312" w:eastAsia="仿宋_GB2312"/>
          <w:sz w:val="28"/>
          <w:szCs w:val="28"/>
        </w:rPr>
      </w:pPr>
    </w:p>
    <w:p w14:paraId="4BDA38D2" w14:textId="77777777" w:rsidR="00754539" w:rsidRPr="003B76B4" w:rsidRDefault="00754539" w:rsidP="002256E3">
      <w:pPr>
        <w:pStyle w:val="a1"/>
        <w:rPr>
          <w:rFonts w:ascii="仿宋_GB2312" w:eastAsia="仿宋_GB2312"/>
          <w:sz w:val="28"/>
          <w:szCs w:val="28"/>
        </w:rPr>
      </w:pPr>
    </w:p>
    <w:p w14:paraId="0DC2A9E8" w14:textId="77777777" w:rsidR="00754539" w:rsidRPr="003B76B4" w:rsidRDefault="00754539" w:rsidP="002256E3">
      <w:pPr>
        <w:pStyle w:val="a1"/>
        <w:rPr>
          <w:rFonts w:ascii="仿宋_GB2312" w:eastAsia="仿宋_GB2312"/>
          <w:sz w:val="28"/>
          <w:szCs w:val="28"/>
        </w:rPr>
      </w:pPr>
    </w:p>
    <w:p w14:paraId="7FFCE60B" w14:textId="77777777" w:rsidR="00754539" w:rsidRDefault="00754539" w:rsidP="002256E3">
      <w:pPr>
        <w:pStyle w:val="a1"/>
        <w:rPr>
          <w:rFonts w:ascii="仿宋_GB2312" w:eastAsia="仿宋_GB2312"/>
          <w:sz w:val="28"/>
          <w:szCs w:val="28"/>
        </w:rPr>
      </w:pPr>
    </w:p>
    <w:p w14:paraId="2412401D" w14:textId="77777777" w:rsidR="003B76B4" w:rsidRDefault="003B76B4" w:rsidP="002256E3"/>
    <w:p w14:paraId="6B3265C9" w14:textId="77777777" w:rsidR="003B76B4" w:rsidRDefault="003B76B4" w:rsidP="002256E3">
      <w:pPr>
        <w:pStyle w:val="a1"/>
      </w:pPr>
    </w:p>
    <w:p w14:paraId="0777B447" w14:textId="77777777" w:rsidR="003B76B4" w:rsidRPr="003B76B4" w:rsidRDefault="003B76B4" w:rsidP="002256E3"/>
    <w:p w14:paraId="164BBCC5" w14:textId="77777777" w:rsidR="00754539" w:rsidRPr="003B76B4" w:rsidRDefault="00754539" w:rsidP="002256E3">
      <w:pPr>
        <w:pStyle w:val="a1"/>
        <w:rPr>
          <w:rFonts w:ascii="仿宋_GB2312" w:eastAsia="仿宋_GB2312"/>
          <w:sz w:val="28"/>
          <w:szCs w:val="28"/>
        </w:rPr>
      </w:pPr>
    </w:p>
    <w:p w14:paraId="72959526" w14:textId="77777777" w:rsidR="00754539" w:rsidRPr="003B76B4" w:rsidRDefault="00754539" w:rsidP="002256E3">
      <w:pPr>
        <w:pStyle w:val="a1"/>
        <w:rPr>
          <w:rFonts w:ascii="仿宋_GB2312" w:eastAsia="仿宋_GB2312"/>
          <w:sz w:val="28"/>
          <w:szCs w:val="28"/>
        </w:rPr>
      </w:pPr>
    </w:p>
    <w:p w14:paraId="6F87CCDC" w14:textId="77777777" w:rsidR="00754539" w:rsidRPr="003B76B4" w:rsidRDefault="00867175" w:rsidP="002256E3">
      <w:pPr>
        <w:rPr>
          <w:rFonts w:ascii="仿宋_GB2312" w:eastAsia="仿宋_GB2312" w:hAnsi="楷体" w:cs="楷体"/>
          <w:b/>
          <w:bCs/>
          <w:sz w:val="28"/>
          <w:szCs w:val="28"/>
        </w:rPr>
      </w:pPr>
      <w:r w:rsidRPr="003B76B4">
        <w:rPr>
          <w:rFonts w:ascii="仿宋_GB2312" w:eastAsia="仿宋_GB2312" w:hAnsi="楷体" w:cs="楷体" w:hint="eastAsia"/>
          <w:b/>
          <w:bCs/>
          <w:sz w:val="28"/>
          <w:szCs w:val="28"/>
        </w:rPr>
        <w:t>报价一览表</w:t>
      </w:r>
    </w:p>
    <w:p w14:paraId="47CB1014" w14:textId="77777777" w:rsidR="00754539" w:rsidRPr="003B76B4" w:rsidRDefault="00867175" w:rsidP="002256E3">
      <w:pPr>
        <w:jc w:val="center"/>
        <w:rPr>
          <w:rFonts w:ascii="仿宋_GB2312" w:eastAsia="仿宋_GB2312" w:hAnsi="仿宋" w:cs="仿宋"/>
          <w:b/>
          <w:bCs/>
          <w:sz w:val="28"/>
          <w:szCs w:val="28"/>
        </w:rPr>
      </w:pPr>
      <w:r w:rsidRPr="003B76B4">
        <w:rPr>
          <w:rFonts w:ascii="仿宋_GB2312" w:eastAsia="仿宋_GB2312" w:hAnsi="仿宋" w:cs="仿宋" w:hint="eastAsia"/>
          <w:b/>
          <w:bCs/>
          <w:sz w:val="28"/>
          <w:szCs w:val="28"/>
        </w:rPr>
        <w:t>报价一览表</w:t>
      </w:r>
    </w:p>
    <w:p w14:paraId="5434A85B" w14:textId="59C8306A" w:rsidR="00754539" w:rsidRPr="003B76B4" w:rsidRDefault="00867175" w:rsidP="002256E3">
      <w:pPr>
        <w:pStyle w:val="a5"/>
        <w:tabs>
          <w:tab w:val="left" w:pos="7020"/>
        </w:tabs>
        <w:ind w:firstLine="0"/>
        <w:rPr>
          <w:rFonts w:ascii="仿宋_GB2312" w:eastAsia="仿宋_GB2312" w:hAnsi="仿宋" w:cs="仿宋"/>
          <w:sz w:val="28"/>
          <w:szCs w:val="28"/>
        </w:rPr>
      </w:pPr>
      <w:r w:rsidRPr="003B76B4">
        <w:rPr>
          <w:rFonts w:ascii="仿宋_GB2312" w:eastAsia="仿宋_GB2312" w:hAnsi="仿宋" w:cs="仿宋" w:hint="eastAsia"/>
          <w:kern w:val="0"/>
          <w:sz w:val="28"/>
          <w:szCs w:val="28"/>
        </w:rPr>
        <w:t>项目名称：</w:t>
      </w:r>
      <w:r w:rsidR="00354E11">
        <w:rPr>
          <w:rFonts w:ascii="仿宋_GB2312" w:eastAsia="仿宋_GB2312" w:hAnsi="宋体" w:cs="仿宋_GB2312" w:hint="eastAsia"/>
          <w:kern w:val="0"/>
          <w:sz w:val="28"/>
          <w:szCs w:val="28"/>
          <w:u w:val="single"/>
        </w:rPr>
        <w:t xml:space="preserve">                                      </w:t>
      </w:r>
      <w:r w:rsidRPr="003B76B4">
        <w:rPr>
          <w:rFonts w:ascii="仿宋_GB2312" w:eastAsia="仿宋_GB2312" w:hAnsi="仿宋" w:cs="仿宋" w:hint="eastAsia"/>
          <w:sz w:val="28"/>
          <w:szCs w:val="28"/>
        </w:rPr>
        <w:tab/>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6"/>
        <w:gridCol w:w="1101"/>
        <w:gridCol w:w="1454"/>
        <w:gridCol w:w="794"/>
        <w:gridCol w:w="1246"/>
        <w:gridCol w:w="2189"/>
        <w:gridCol w:w="1375"/>
        <w:gridCol w:w="740"/>
      </w:tblGrid>
      <w:tr w:rsidR="00754539" w:rsidRPr="003B76B4" w14:paraId="0B64D809" w14:textId="77777777">
        <w:trPr>
          <w:trHeight w:val="930"/>
        </w:trPr>
        <w:tc>
          <w:tcPr>
            <w:tcW w:w="616" w:type="dxa"/>
            <w:noWrap/>
            <w:vAlign w:val="center"/>
          </w:tcPr>
          <w:p w14:paraId="032B83C7" w14:textId="77777777" w:rsidR="00754539" w:rsidRPr="003B76B4" w:rsidRDefault="00867175" w:rsidP="002256E3">
            <w:pPr>
              <w:jc w:val="cente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序号</w:t>
            </w:r>
          </w:p>
        </w:tc>
        <w:tc>
          <w:tcPr>
            <w:tcW w:w="1101" w:type="dxa"/>
            <w:noWrap/>
            <w:vAlign w:val="center"/>
          </w:tcPr>
          <w:p w14:paraId="376B1F2B" w14:textId="77777777" w:rsidR="00754539" w:rsidRPr="003B76B4" w:rsidRDefault="00867175" w:rsidP="002256E3">
            <w:pPr>
              <w:jc w:val="cente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产品名称</w:t>
            </w:r>
          </w:p>
        </w:tc>
        <w:tc>
          <w:tcPr>
            <w:tcW w:w="1454" w:type="dxa"/>
            <w:noWrap/>
            <w:vAlign w:val="center"/>
          </w:tcPr>
          <w:p w14:paraId="23977F1B" w14:textId="77777777" w:rsidR="00754539" w:rsidRPr="003B76B4" w:rsidRDefault="00867175" w:rsidP="002256E3">
            <w:pPr>
              <w:jc w:val="cente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制造商家</w:t>
            </w:r>
          </w:p>
          <w:p w14:paraId="05F3E80F" w14:textId="77777777" w:rsidR="00754539" w:rsidRPr="003B76B4" w:rsidRDefault="00867175" w:rsidP="002256E3">
            <w:pPr>
              <w:jc w:val="cente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及规格型号</w:t>
            </w:r>
          </w:p>
        </w:tc>
        <w:tc>
          <w:tcPr>
            <w:tcW w:w="794" w:type="dxa"/>
            <w:noWrap/>
            <w:vAlign w:val="center"/>
          </w:tcPr>
          <w:p w14:paraId="791A323B" w14:textId="77777777" w:rsidR="00754539" w:rsidRPr="003B76B4" w:rsidRDefault="00867175" w:rsidP="002256E3">
            <w:pPr>
              <w:jc w:val="cente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数量</w:t>
            </w:r>
          </w:p>
        </w:tc>
        <w:tc>
          <w:tcPr>
            <w:tcW w:w="1246" w:type="dxa"/>
            <w:noWrap/>
            <w:vAlign w:val="center"/>
          </w:tcPr>
          <w:p w14:paraId="7D05F6C5" w14:textId="77777777" w:rsidR="00754539" w:rsidRPr="003B76B4" w:rsidRDefault="00867175" w:rsidP="002256E3">
            <w:pPr>
              <w:jc w:val="cente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单价</w:t>
            </w:r>
          </w:p>
          <w:p w14:paraId="68D8CEC9" w14:textId="77777777" w:rsidR="00754539" w:rsidRPr="003B76B4" w:rsidRDefault="00867175" w:rsidP="002256E3">
            <w:pPr>
              <w:jc w:val="cente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（元）</w:t>
            </w:r>
          </w:p>
        </w:tc>
        <w:tc>
          <w:tcPr>
            <w:tcW w:w="2189" w:type="dxa"/>
            <w:noWrap/>
            <w:vAlign w:val="center"/>
          </w:tcPr>
          <w:p w14:paraId="6081F286" w14:textId="77777777" w:rsidR="00754539" w:rsidRPr="003B76B4" w:rsidRDefault="00867175" w:rsidP="002256E3">
            <w:pPr>
              <w:jc w:val="center"/>
              <w:rPr>
                <w:rFonts w:ascii="仿宋_GB2312" w:eastAsia="仿宋_GB2312" w:hAnsi="仿宋" w:cs="仿宋"/>
                <w:sz w:val="28"/>
                <w:szCs w:val="28"/>
              </w:rPr>
            </w:pPr>
            <w:r w:rsidRPr="003B76B4">
              <w:rPr>
                <w:rFonts w:ascii="仿宋_GB2312" w:eastAsia="仿宋_GB2312" w:hAnsi="仿宋" w:cs="仿宋" w:hint="eastAsia"/>
                <w:sz w:val="28"/>
                <w:szCs w:val="28"/>
              </w:rPr>
              <w:t>总价</w:t>
            </w:r>
          </w:p>
          <w:p w14:paraId="7441E208" w14:textId="77777777" w:rsidR="00754539" w:rsidRPr="003B76B4" w:rsidRDefault="00867175" w:rsidP="002256E3">
            <w:pPr>
              <w:jc w:val="center"/>
              <w:rPr>
                <w:rFonts w:ascii="仿宋_GB2312" w:eastAsia="仿宋_GB2312" w:hAnsi="仿宋" w:cs="仿宋"/>
                <w:sz w:val="28"/>
                <w:szCs w:val="28"/>
              </w:rPr>
            </w:pPr>
            <w:r w:rsidRPr="003B76B4">
              <w:rPr>
                <w:rFonts w:ascii="仿宋_GB2312" w:eastAsia="仿宋_GB2312" w:hAnsi="仿宋" w:cs="仿宋" w:hint="eastAsia"/>
                <w:sz w:val="28"/>
                <w:szCs w:val="28"/>
              </w:rPr>
              <w:t>（元）</w:t>
            </w:r>
          </w:p>
        </w:tc>
        <w:tc>
          <w:tcPr>
            <w:tcW w:w="1375" w:type="dxa"/>
            <w:noWrap/>
            <w:vAlign w:val="center"/>
          </w:tcPr>
          <w:p w14:paraId="1E894791" w14:textId="77777777" w:rsidR="00754539" w:rsidRPr="003B76B4" w:rsidRDefault="00867175" w:rsidP="002256E3">
            <w:pPr>
              <w:ind w:left="414" w:hangingChars="148" w:hanging="414"/>
              <w:jc w:val="center"/>
              <w:rPr>
                <w:rFonts w:ascii="仿宋_GB2312" w:eastAsia="仿宋_GB2312" w:hAnsi="仿宋" w:cs="仿宋"/>
                <w:sz w:val="28"/>
                <w:szCs w:val="28"/>
              </w:rPr>
            </w:pPr>
            <w:r w:rsidRPr="003B76B4">
              <w:rPr>
                <w:rFonts w:ascii="仿宋_GB2312" w:eastAsia="仿宋_GB2312" w:hAnsi="仿宋" w:cs="仿宋" w:hint="eastAsia"/>
                <w:sz w:val="28"/>
                <w:szCs w:val="28"/>
              </w:rPr>
              <w:t>是否于</w:t>
            </w:r>
          </w:p>
          <w:p w14:paraId="138B467E" w14:textId="77777777" w:rsidR="00754539" w:rsidRPr="003B76B4" w:rsidRDefault="00867175" w:rsidP="002256E3">
            <w:pPr>
              <w:ind w:left="414" w:hangingChars="148" w:hanging="414"/>
              <w:jc w:val="center"/>
              <w:rPr>
                <w:rFonts w:ascii="仿宋_GB2312" w:eastAsia="仿宋_GB2312" w:hAnsi="仿宋" w:cs="仿宋"/>
                <w:sz w:val="28"/>
                <w:szCs w:val="28"/>
              </w:rPr>
            </w:pPr>
            <w:r w:rsidRPr="003B76B4">
              <w:rPr>
                <w:rFonts w:ascii="仿宋_GB2312" w:eastAsia="仿宋_GB2312" w:hAnsi="仿宋" w:cs="仿宋" w:hint="eastAsia"/>
                <w:sz w:val="28"/>
                <w:szCs w:val="28"/>
              </w:rPr>
              <w:t>进口产品</w:t>
            </w:r>
          </w:p>
        </w:tc>
        <w:tc>
          <w:tcPr>
            <w:tcW w:w="740" w:type="dxa"/>
            <w:noWrap/>
            <w:vAlign w:val="center"/>
          </w:tcPr>
          <w:p w14:paraId="611C07D1" w14:textId="77777777" w:rsidR="00754539" w:rsidRPr="003B76B4" w:rsidRDefault="00867175" w:rsidP="002256E3">
            <w:pPr>
              <w:ind w:left="414" w:hangingChars="148" w:hanging="414"/>
              <w:jc w:val="cente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备注</w:t>
            </w:r>
          </w:p>
        </w:tc>
      </w:tr>
      <w:tr w:rsidR="00754539" w:rsidRPr="003B76B4" w14:paraId="3BB8FF5A" w14:textId="77777777">
        <w:trPr>
          <w:trHeight w:val="488"/>
        </w:trPr>
        <w:tc>
          <w:tcPr>
            <w:tcW w:w="616" w:type="dxa"/>
            <w:noWrap/>
          </w:tcPr>
          <w:p w14:paraId="36C09575" w14:textId="77777777" w:rsidR="00754539" w:rsidRPr="003B76B4" w:rsidRDefault="00867175" w:rsidP="002256E3">
            <w:pP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1</w:t>
            </w:r>
          </w:p>
        </w:tc>
        <w:tc>
          <w:tcPr>
            <w:tcW w:w="1101" w:type="dxa"/>
            <w:noWrap/>
          </w:tcPr>
          <w:p w14:paraId="15326839" w14:textId="77777777" w:rsidR="00754539" w:rsidRPr="003B76B4" w:rsidRDefault="00754539" w:rsidP="002256E3">
            <w:pPr>
              <w:rPr>
                <w:rFonts w:ascii="仿宋_GB2312" w:eastAsia="仿宋_GB2312" w:hAnsi="仿宋" w:cs="仿宋"/>
                <w:color w:val="000000"/>
                <w:sz w:val="28"/>
                <w:szCs w:val="28"/>
              </w:rPr>
            </w:pPr>
          </w:p>
        </w:tc>
        <w:tc>
          <w:tcPr>
            <w:tcW w:w="1454" w:type="dxa"/>
            <w:noWrap/>
          </w:tcPr>
          <w:p w14:paraId="49D50775" w14:textId="77777777" w:rsidR="00754539" w:rsidRPr="003B76B4" w:rsidRDefault="00754539" w:rsidP="002256E3">
            <w:pPr>
              <w:rPr>
                <w:rFonts w:ascii="仿宋_GB2312" w:eastAsia="仿宋_GB2312" w:hAnsi="仿宋" w:cs="仿宋"/>
                <w:color w:val="000000"/>
                <w:sz w:val="28"/>
                <w:szCs w:val="28"/>
              </w:rPr>
            </w:pPr>
          </w:p>
        </w:tc>
        <w:tc>
          <w:tcPr>
            <w:tcW w:w="794" w:type="dxa"/>
            <w:noWrap/>
          </w:tcPr>
          <w:p w14:paraId="0C8BE88D" w14:textId="77777777" w:rsidR="00754539" w:rsidRPr="003B76B4" w:rsidRDefault="00867175" w:rsidP="002256E3">
            <w:pP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1</w:t>
            </w:r>
          </w:p>
        </w:tc>
        <w:tc>
          <w:tcPr>
            <w:tcW w:w="1246" w:type="dxa"/>
            <w:noWrap/>
          </w:tcPr>
          <w:p w14:paraId="6E6522EA" w14:textId="77777777" w:rsidR="00754539" w:rsidRPr="003B76B4" w:rsidRDefault="00754539" w:rsidP="002256E3">
            <w:pPr>
              <w:rPr>
                <w:rFonts w:ascii="仿宋_GB2312" w:eastAsia="仿宋_GB2312" w:hAnsi="仿宋" w:cs="仿宋"/>
                <w:color w:val="000000"/>
                <w:sz w:val="28"/>
                <w:szCs w:val="28"/>
              </w:rPr>
            </w:pPr>
          </w:p>
        </w:tc>
        <w:tc>
          <w:tcPr>
            <w:tcW w:w="2189" w:type="dxa"/>
            <w:noWrap/>
          </w:tcPr>
          <w:p w14:paraId="38F965F7" w14:textId="77777777" w:rsidR="00754539" w:rsidRPr="003B76B4" w:rsidRDefault="00754539" w:rsidP="002256E3">
            <w:pPr>
              <w:rPr>
                <w:rFonts w:ascii="仿宋_GB2312" w:eastAsia="仿宋_GB2312" w:hAnsi="仿宋" w:cs="仿宋"/>
                <w:color w:val="000000"/>
                <w:sz w:val="28"/>
                <w:szCs w:val="28"/>
              </w:rPr>
            </w:pPr>
          </w:p>
        </w:tc>
        <w:tc>
          <w:tcPr>
            <w:tcW w:w="1375" w:type="dxa"/>
            <w:noWrap/>
          </w:tcPr>
          <w:p w14:paraId="52C9916A" w14:textId="77777777" w:rsidR="00754539" w:rsidRPr="003B76B4" w:rsidRDefault="00867175" w:rsidP="002256E3">
            <w:pPr>
              <w:ind w:firstLineChars="200" w:firstLine="560"/>
              <w:rPr>
                <w:rFonts w:ascii="仿宋_GB2312" w:eastAsia="仿宋_GB2312" w:hAnsi="仿宋" w:cs="仿宋"/>
                <w:color w:val="FF0000"/>
                <w:sz w:val="28"/>
                <w:szCs w:val="28"/>
              </w:rPr>
            </w:pPr>
            <w:r w:rsidRPr="003B76B4">
              <w:rPr>
                <w:rFonts w:ascii="仿宋_GB2312" w:eastAsia="仿宋_GB2312" w:hAnsi="仿宋" w:cs="仿宋" w:hint="eastAsia"/>
                <w:sz w:val="28"/>
                <w:szCs w:val="28"/>
              </w:rPr>
              <w:t>是</w:t>
            </w:r>
          </w:p>
        </w:tc>
        <w:tc>
          <w:tcPr>
            <w:tcW w:w="740" w:type="dxa"/>
            <w:noWrap/>
          </w:tcPr>
          <w:p w14:paraId="19DC83CD" w14:textId="77777777" w:rsidR="00754539" w:rsidRPr="003B76B4" w:rsidRDefault="00754539" w:rsidP="002256E3">
            <w:pPr>
              <w:rPr>
                <w:rFonts w:ascii="仿宋_GB2312" w:eastAsia="仿宋_GB2312" w:hAnsi="仿宋" w:cs="仿宋"/>
                <w:color w:val="000000"/>
                <w:sz w:val="28"/>
                <w:szCs w:val="28"/>
              </w:rPr>
            </w:pPr>
          </w:p>
        </w:tc>
      </w:tr>
      <w:tr w:rsidR="00754539" w:rsidRPr="003B76B4" w14:paraId="69AFB682" w14:textId="77777777">
        <w:trPr>
          <w:trHeight w:val="488"/>
        </w:trPr>
        <w:tc>
          <w:tcPr>
            <w:tcW w:w="616" w:type="dxa"/>
            <w:noWrap/>
          </w:tcPr>
          <w:p w14:paraId="4328FC28" w14:textId="77777777" w:rsidR="00754539" w:rsidRPr="003B76B4" w:rsidRDefault="00754539" w:rsidP="002256E3">
            <w:pPr>
              <w:rPr>
                <w:rFonts w:ascii="仿宋_GB2312" w:eastAsia="仿宋_GB2312" w:hAnsi="仿宋" w:cs="仿宋"/>
                <w:color w:val="000000"/>
                <w:sz w:val="28"/>
                <w:szCs w:val="28"/>
              </w:rPr>
            </w:pPr>
          </w:p>
        </w:tc>
        <w:tc>
          <w:tcPr>
            <w:tcW w:w="1101" w:type="dxa"/>
            <w:noWrap/>
          </w:tcPr>
          <w:p w14:paraId="165E69EB" w14:textId="77777777" w:rsidR="00754539" w:rsidRPr="003B76B4" w:rsidRDefault="00754539" w:rsidP="002256E3">
            <w:pPr>
              <w:rPr>
                <w:rFonts w:ascii="仿宋_GB2312" w:eastAsia="仿宋_GB2312" w:hAnsi="仿宋" w:cs="仿宋"/>
                <w:color w:val="000000"/>
                <w:sz w:val="28"/>
                <w:szCs w:val="28"/>
              </w:rPr>
            </w:pPr>
          </w:p>
        </w:tc>
        <w:tc>
          <w:tcPr>
            <w:tcW w:w="1454" w:type="dxa"/>
            <w:noWrap/>
          </w:tcPr>
          <w:p w14:paraId="3F12189D" w14:textId="77777777" w:rsidR="00754539" w:rsidRPr="003B76B4" w:rsidRDefault="00754539" w:rsidP="002256E3">
            <w:pPr>
              <w:rPr>
                <w:rFonts w:ascii="仿宋_GB2312" w:eastAsia="仿宋_GB2312" w:hAnsi="仿宋" w:cs="仿宋"/>
                <w:color w:val="000000"/>
                <w:sz w:val="28"/>
                <w:szCs w:val="28"/>
              </w:rPr>
            </w:pPr>
          </w:p>
        </w:tc>
        <w:tc>
          <w:tcPr>
            <w:tcW w:w="794" w:type="dxa"/>
            <w:noWrap/>
          </w:tcPr>
          <w:p w14:paraId="34471A60" w14:textId="77777777" w:rsidR="00754539" w:rsidRPr="003B76B4" w:rsidRDefault="00754539" w:rsidP="002256E3">
            <w:pPr>
              <w:rPr>
                <w:rFonts w:ascii="仿宋_GB2312" w:eastAsia="仿宋_GB2312" w:hAnsi="仿宋" w:cs="仿宋"/>
                <w:color w:val="000000"/>
                <w:sz w:val="28"/>
                <w:szCs w:val="28"/>
              </w:rPr>
            </w:pPr>
          </w:p>
        </w:tc>
        <w:tc>
          <w:tcPr>
            <w:tcW w:w="1246" w:type="dxa"/>
            <w:noWrap/>
          </w:tcPr>
          <w:p w14:paraId="26CB9876" w14:textId="77777777" w:rsidR="00754539" w:rsidRPr="003B76B4" w:rsidRDefault="00754539" w:rsidP="002256E3">
            <w:pPr>
              <w:rPr>
                <w:rFonts w:ascii="仿宋_GB2312" w:eastAsia="仿宋_GB2312" w:hAnsi="仿宋" w:cs="仿宋"/>
                <w:color w:val="000000"/>
                <w:sz w:val="28"/>
                <w:szCs w:val="28"/>
              </w:rPr>
            </w:pPr>
          </w:p>
        </w:tc>
        <w:tc>
          <w:tcPr>
            <w:tcW w:w="2189" w:type="dxa"/>
            <w:noWrap/>
          </w:tcPr>
          <w:p w14:paraId="6BA4BA8F" w14:textId="77777777" w:rsidR="00754539" w:rsidRPr="003B76B4" w:rsidRDefault="00754539" w:rsidP="002256E3">
            <w:pPr>
              <w:rPr>
                <w:rFonts w:ascii="仿宋_GB2312" w:eastAsia="仿宋_GB2312" w:hAnsi="仿宋" w:cs="仿宋"/>
                <w:color w:val="000000"/>
                <w:sz w:val="28"/>
                <w:szCs w:val="28"/>
              </w:rPr>
            </w:pPr>
          </w:p>
        </w:tc>
        <w:tc>
          <w:tcPr>
            <w:tcW w:w="1375" w:type="dxa"/>
            <w:noWrap/>
          </w:tcPr>
          <w:p w14:paraId="2995FC08" w14:textId="77777777" w:rsidR="00754539" w:rsidRPr="003B76B4" w:rsidRDefault="00754539" w:rsidP="002256E3">
            <w:pPr>
              <w:rPr>
                <w:rFonts w:ascii="仿宋_GB2312" w:eastAsia="仿宋_GB2312" w:hAnsi="仿宋" w:cs="仿宋"/>
                <w:color w:val="FF0000"/>
                <w:sz w:val="28"/>
                <w:szCs w:val="28"/>
              </w:rPr>
            </w:pPr>
          </w:p>
        </w:tc>
        <w:tc>
          <w:tcPr>
            <w:tcW w:w="740" w:type="dxa"/>
            <w:noWrap/>
          </w:tcPr>
          <w:p w14:paraId="79F290F3" w14:textId="77777777" w:rsidR="00754539" w:rsidRPr="003B76B4" w:rsidRDefault="00754539" w:rsidP="002256E3">
            <w:pPr>
              <w:rPr>
                <w:rFonts w:ascii="仿宋_GB2312" w:eastAsia="仿宋_GB2312" w:hAnsi="仿宋" w:cs="仿宋"/>
                <w:color w:val="000000"/>
                <w:sz w:val="28"/>
                <w:szCs w:val="28"/>
              </w:rPr>
            </w:pPr>
          </w:p>
        </w:tc>
      </w:tr>
      <w:tr w:rsidR="00754539" w:rsidRPr="003B76B4" w14:paraId="2666E123" w14:textId="77777777">
        <w:trPr>
          <w:trHeight w:val="488"/>
        </w:trPr>
        <w:tc>
          <w:tcPr>
            <w:tcW w:w="616" w:type="dxa"/>
            <w:noWrap/>
          </w:tcPr>
          <w:p w14:paraId="14F9795D" w14:textId="77777777" w:rsidR="00754539" w:rsidRPr="003B76B4" w:rsidRDefault="00754539" w:rsidP="002256E3">
            <w:pPr>
              <w:rPr>
                <w:rFonts w:ascii="仿宋_GB2312" w:eastAsia="仿宋_GB2312" w:hAnsi="仿宋" w:cs="仿宋"/>
                <w:color w:val="000000"/>
                <w:sz w:val="28"/>
                <w:szCs w:val="28"/>
              </w:rPr>
            </w:pPr>
          </w:p>
        </w:tc>
        <w:tc>
          <w:tcPr>
            <w:tcW w:w="1101" w:type="dxa"/>
            <w:noWrap/>
          </w:tcPr>
          <w:p w14:paraId="41B199FC" w14:textId="77777777" w:rsidR="00754539" w:rsidRPr="003B76B4" w:rsidRDefault="00754539" w:rsidP="002256E3">
            <w:pPr>
              <w:rPr>
                <w:rFonts w:ascii="仿宋_GB2312" w:eastAsia="仿宋_GB2312" w:hAnsi="仿宋" w:cs="仿宋"/>
                <w:color w:val="000000"/>
                <w:sz w:val="28"/>
                <w:szCs w:val="28"/>
              </w:rPr>
            </w:pPr>
          </w:p>
        </w:tc>
        <w:tc>
          <w:tcPr>
            <w:tcW w:w="1454" w:type="dxa"/>
            <w:noWrap/>
          </w:tcPr>
          <w:p w14:paraId="556D3109" w14:textId="77777777" w:rsidR="00754539" w:rsidRPr="003B76B4" w:rsidRDefault="00754539" w:rsidP="002256E3">
            <w:pPr>
              <w:rPr>
                <w:rFonts w:ascii="仿宋_GB2312" w:eastAsia="仿宋_GB2312" w:hAnsi="仿宋" w:cs="仿宋"/>
                <w:color w:val="000000"/>
                <w:sz w:val="28"/>
                <w:szCs w:val="28"/>
              </w:rPr>
            </w:pPr>
          </w:p>
        </w:tc>
        <w:tc>
          <w:tcPr>
            <w:tcW w:w="794" w:type="dxa"/>
            <w:noWrap/>
          </w:tcPr>
          <w:p w14:paraId="58FF13F7" w14:textId="77777777" w:rsidR="00754539" w:rsidRPr="003B76B4" w:rsidRDefault="00754539" w:rsidP="002256E3">
            <w:pPr>
              <w:rPr>
                <w:rFonts w:ascii="仿宋_GB2312" w:eastAsia="仿宋_GB2312" w:hAnsi="仿宋" w:cs="仿宋"/>
                <w:color w:val="000000"/>
                <w:sz w:val="28"/>
                <w:szCs w:val="28"/>
              </w:rPr>
            </w:pPr>
          </w:p>
        </w:tc>
        <w:tc>
          <w:tcPr>
            <w:tcW w:w="1246" w:type="dxa"/>
            <w:noWrap/>
          </w:tcPr>
          <w:p w14:paraId="4CADC192" w14:textId="77777777" w:rsidR="00754539" w:rsidRPr="003B76B4" w:rsidRDefault="00754539" w:rsidP="002256E3">
            <w:pPr>
              <w:rPr>
                <w:rFonts w:ascii="仿宋_GB2312" w:eastAsia="仿宋_GB2312" w:hAnsi="仿宋" w:cs="仿宋"/>
                <w:color w:val="000000"/>
                <w:sz w:val="28"/>
                <w:szCs w:val="28"/>
              </w:rPr>
            </w:pPr>
          </w:p>
        </w:tc>
        <w:tc>
          <w:tcPr>
            <w:tcW w:w="2189" w:type="dxa"/>
            <w:noWrap/>
          </w:tcPr>
          <w:p w14:paraId="40E7EBE2" w14:textId="77777777" w:rsidR="00754539" w:rsidRPr="003B76B4" w:rsidRDefault="00754539" w:rsidP="002256E3">
            <w:pPr>
              <w:rPr>
                <w:rFonts w:ascii="仿宋_GB2312" w:eastAsia="仿宋_GB2312" w:hAnsi="仿宋" w:cs="仿宋"/>
                <w:color w:val="000000"/>
                <w:sz w:val="28"/>
                <w:szCs w:val="28"/>
              </w:rPr>
            </w:pPr>
          </w:p>
        </w:tc>
        <w:tc>
          <w:tcPr>
            <w:tcW w:w="1375" w:type="dxa"/>
            <w:noWrap/>
          </w:tcPr>
          <w:p w14:paraId="1C5121E2" w14:textId="77777777" w:rsidR="00754539" w:rsidRPr="003B76B4" w:rsidRDefault="00754539" w:rsidP="002256E3">
            <w:pPr>
              <w:rPr>
                <w:rFonts w:ascii="仿宋_GB2312" w:eastAsia="仿宋_GB2312" w:hAnsi="仿宋" w:cs="仿宋"/>
                <w:color w:val="FF0000"/>
                <w:sz w:val="28"/>
                <w:szCs w:val="28"/>
              </w:rPr>
            </w:pPr>
          </w:p>
        </w:tc>
        <w:tc>
          <w:tcPr>
            <w:tcW w:w="740" w:type="dxa"/>
            <w:noWrap/>
          </w:tcPr>
          <w:p w14:paraId="6F8D9A57" w14:textId="77777777" w:rsidR="00754539" w:rsidRPr="003B76B4" w:rsidRDefault="00754539" w:rsidP="002256E3">
            <w:pPr>
              <w:rPr>
                <w:rFonts w:ascii="仿宋_GB2312" w:eastAsia="仿宋_GB2312" w:hAnsi="仿宋" w:cs="仿宋"/>
                <w:color w:val="000000"/>
                <w:sz w:val="28"/>
                <w:szCs w:val="28"/>
              </w:rPr>
            </w:pPr>
          </w:p>
        </w:tc>
      </w:tr>
      <w:tr w:rsidR="00754539" w:rsidRPr="003B76B4" w14:paraId="1520B433" w14:textId="77777777">
        <w:trPr>
          <w:trHeight w:val="556"/>
        </w:trPr>
        <w:tc>
          <w:tcPr>
            <w:tcW w:w="9515" w:type="dxa"/>
            <w:gridSpan w:val="8"/>
            <w:noWrap/>
            <w:vAlign w:val="bottom"/>
          </w:tcPr>
          <w:p w14:paraId="53D7B3FC" w14:textId="77777777" w:rsidR="00754539" w:rsidRPr="003B76B4" w:rsidRDefault="00867175" w:rsidP="002256E3">
            <w:pPr>
              <w:rPr>
                <w:rFonts w:ascii="仿宋_GB2312" w:eastAsia="仿宋_GB2312" w:hAnsi="仿宋" w:cs="仿宋"/>
                <w:color w:val="000000"/>
                <w:sz w:val="28"/>
                <w:szCs w:val="28"/>
                <w:u w:val="single"/>
              </w:rPr>
            </w:pPr>
            <w:r w:rsidRPr="003B76B4">
              <w:rPr>
                <w:rFonts w:ascii="仿宋_GB2312" w:eastAsia="仿宋_GB2312" w:hAnsi="仿宋" w:cs="仿宋" w:hint="eastAsia"/>
                <w:color w:val="000000"/>
                <w:sz w:val="28"/>
                <w:szCs w:val="28"/>
              </w:rPr>
              <w:t>合计金额：第一轮报价</w:t>
            </w:r>
            <w:r w:rsidRPr="003B76B4">
              <w:rPr>
                <w:rFonts w:ascii="仿宋_GB2312" w:eastAsia="仿宋_GB2312" w:hAnsi="仿宋" w:cs="仿宋" w:hint="eastAsia"/>
                <w:color w:val="000000"/>
                <w:sz w:val="28"/>
                <w:szCs w:val="28"/>
                <w:u w:val="single"/>
              </w:rPr>
              <w:t xml:space="preserve">           元（大写：     ）</w:t>
            </w:r>
          </w:p>
        </w:tc>
      </w:tr>
      <w:tr w:rsidR="00754539" w:rsidRPr="003B76B4" w14:paraId="7EB8FC88" w14:textId="77777777">
        <w:trPr>
          <w:trHeight w:val="556"/>
        </w:trPr>
        <w:tc>
          <w:tcPr>
            <w:tcW w:w="9515" w:type="dxa"/>
            <w:gridSpan w:val="8"/>
            <w:noWrap/>
            <w:vAlign w:val="bottom"/>
          </w:tcPr>
          <w:p w14:paraId="22ADC05A" w14:textId="77777777" w:rsidR="00754539" w:rsidRPr="003B76B4" w:rsidRDefault="00867175" w:rsidP="002256E3">
            <w:pP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w:t>
            </w:r>
          </w:p>
        </w:tc>
      </w:tr>
      <w:tr w:rsidR="00754539" w:rsidRPr="003B76B4" w14:paraId="7E8FDB74" w14:textId="77777777">
        <w:trPr>
          <w:trHeight w:val="556"/>
        </w:trPr>
        <w:tc>
          <w:tcPr>
            <w:tcW w:w="9515" w:type="dxa"/>
            <w:gridSpan w:val="8"/>
            <w:noWrap/>
            <w:vAlign w:val="bottom"/>
          </w:tcPr>
          <w:p w14:paraId="19BCE452" w14:textId="77777777" w:rsidR="00754539" w:rsidRPr="003B76B4" w:rsidRDefault="00867175" w:rsidP="002256E3">
            <w:pPr>
              <w:rPr>
                <w:rFonts w:ascii="仿宋_GB2312" w:eastAsia="仿宋_GB2312" w:hAnsi="仿宋" w:cs="仿宋"/>
                <w:color w:val="000000"/>
                <w:sz w:val="28"/>
                <w:szCs w:val="28"/>
              </w:rPr>
            </w:pPr>
            <w:r w:rsidRPr="003B76B4">
              <w:rPr>
                <w:rFonts w:ascii="仿宋_GB2312" w:eastAsia="仿宋_GB2312" w:hAnsi="仿宋" w:cs="仿宋" w:hint="eastAsia"/>
                <w:color w:val="000000"/>
                <w:sz w:val="28"/>
                <w:szCs w:val="28"/>
              </w:rPr>
              <w:t>合计金额：最终报价</w:t>
            </w:r>
            <w:r w:rsidRPr="003B76B4">
              <w:rPr>
                <w:rFonts w:ascii="仿宋_GB2312" w:eastAsia="仿宋_GB2312" w:hAnsi="仿宋" w:cs="仿宋" w:hint="eastAsia"/>
                <w:color w:val="000000"/>
                <w:sz w:val="28"/>
                <w:szCs w:val="28"/>
                <w:u w:val="single"/>
              </w:rPr>
              <w:t xml:space="preserve">                     元（大写：               ）</w:t>
            </w:r>
          </w:p>
        </w:tc>
      </w:tr>
    </w:tbl>
    <w:p w14:paraId="6FE2DDC9" w14:textId="77777777" w:rsidR="00754539" w:rsidRPr="003B76B4" w:rsidRDefault="00754539" w:rsidP="002256E3">
      <w:pPr>
        <w:snapToGrid w:val="0"/>
        <w:rPr>
          <w:rFonts w:ascii="仿宋_GB2312" w:eastAsia="仿宋_GB2312"/>
          <w:sz w:val="28"/>
          <w:szCs w:val="28"/>
        </w:rPr>
      </w:pPr>
    </w:p>
    <w:p w14:paraId="6D63508B" w14:textId="77777777" w:rsidR="00754539" w:rsidRPr="003B76B4" w:rsidRDefault="00754539" w:rsidP="002256E3">
      <w:pPr>
        <w:pStyle w:val="a1"/>
        <w:rPr>
          <w:rFonts w:ascii="仿宋_GB2312" w:eastAsia="仿宋_GB2312"/>
          <w:sz w:val="28"/>
          <w:szCs w:val="28"/>
        </w:rPr>
      </w:pPr>
    </w:p>
    <w:p w14:paraId="1615CD53" w14:textId="77777777" w:rsidR="00754539" w:rsidRPr="003B76B4" w:rsidRDefault="00754539" w:rsidP="002256E3">
      <w:pPr>
        <w:rPr>
          <w:rFonts w:ascii="仿宋_GB2312" w:eastAsia="仿宋_GB2312"/>
          <w:sz w:val="28"/>
          <w:szCs w:val="28"/>
        </w:rPr>
      </w:pPr>
    </w:p>
    <w:p w14:paraId="5D72A11F" w14:textId="77777777" w:rsidR="00754539" w:rsidRPr="003B76B4" w:rsidRDefault="00754539" w:rsidP="002256E3">
      <w:pPr>
        <w:pStyle w:val="a1"/>
        <w:rPr>
          <w:rFonts w:ascii="仿宋_GB2312" w:eastAsia="仿宋_GB2312"/>
          <w:sz w:val="28"/>
          <w:szCs w:val="28"/>
        </w:rPr>
      </w:pPr>
    </w:p>
    <w:p w14:paraId="119C1667" w14:textId="77777777" w:rsidR="00754539" w:rsidRPr="003B76B4" w:rsidRDefault="00754539" w:rsidP="002256E3">
      <w:pPr>
        <w:rPr>
          <w:rFonts w:ascii="仿宋_GB2312" w:eastAsia="仿宋_GB2312"/>
          <w:sz w:val="28"/>
          <w:szCs w:val="28"/>
        </w:rPr>
      </w:pPr>
    </w:p>
    <w:p w14:paraId="2C1435BA" w14:textId="77777777" w:rsidR="00754539" w:rsidRPr="003B76B4" w:rsidRDefault="00754539" w:rsidP="002256E3">
      <w:pPr>
        <w:pStyle w:val="a1"/>
        <w:rPr>
          <w:rFonts w:ascii="仿宋_GB2312" w:eastAsia="仿宋_GB2312"/>
          <w:sz w:val="28"/>
          <w:szCs w:val="28"/>
        </w:rPr>
      </w:pPr>
    </w:p>
    <w:p w14:paraId="1E5DDEEA" w14:textId="77777777" w:rsidR="00754539" w:rsidRPr="003B76B4" w:rsidRDefault="00754539" w:rsidP="002256E3">
      <w:pPr>
        <w:rPr>
          <w:rFonts w:ascii="仿宋_GB2312" w:eastAsia="仿宋_GB2312"/>
          <w:sz w:val="28"/>
          <w:szCs w:val="28"/>
        </w:rPr>
      </w:pPr>
    </w:p>
    <w:p w14:paraId="123D6F48" w14:textId="77777777" w:rsidR="00754539" w:rsidRDefault="00754539" w:rsidP="002256E3">
      <w:pPr>
        <w:pStyle w:val="a1"/>
        <w:rPr>
          <w:rFonts w:ascii="仿宋_GB2312" w:eastAsia="仿宋_GB2312"/>
          <w:sz w:val="28"/>
          <w:szCs w:val="28"/>
        </w:rPr>
      </w:pPr>
    </w:p>
    <w:p w14:paraId="59E2E071" w14:textId="77777777" w:rsidR="003B76B4" w:rsidRDefault="003B76B4" w:rsidP="002256E3"/>
    <w:p w14:paraId="6FC92D3C" w14:textId="77777777" w:rsidR="003B76B4" w:rsidRDefault="003B76B4" w:rsidP="002256E3">
      <w:pPr>
        <w:pStyle w:val="a1"/>
      </w:pPr>
    </w:p>
    <w:p w14:paraId="41F3383E" w14:textId="77777777" w:rsidR="003B76B4" w:rsidRPr="003B76B4" w:rsidRDefault="003B76B4" w:rsidP="002256E3">
      <w:pPr>
        <w:pStyle w:val="a1"/>
      </w:pPr>
    </w:p>
    <w:p w14:paraId="07956D43" w14:textId="667C56CB" w:rsidR="00754539" w:rsidRDefault="00867175" w:rsidP="002256E3">
      <w:pPr>
        <w:pStyle w:val="a9"/>
        <w:spacing w:before="100" w:after="50"/>
        <w:rPr>
          <w:rFonts w:ascii="仿宋_GB2312" w:eastAsia="仿宋_GB2312" w:hAnsi="仿宋" w:cs="仿宋" w:hint="eastAsia"/>
          <w:b/>
          <w:bCs/>
          <w:kern w:val="2"/>
          <w:sz w:val="28"/>
          <w:szCs w:val="28"/>
        </w:rPr>
      </w:pPr>
      <w:r w:rsidRPr="003B76B4">
        <w:rPr>
          <w:rFonts w:ascii="仿宋_GB2312" w:eastAsia="仿宋_GB2312" w:hAnsi="仿宋" w:cs="仿宋" w:hint="eastAsia"/>
          <w:b/>
          <w:bCs/>
          <w:kern w:val="2"/>
          <w:sz w:val="28"/>
          <w:szCs w:val="28"/>
        </w:rPr>
        <w:t>八、 评审办法</w:t>
      </w:r>
      <w:r w:rsidR="00354E11">
        <w:rPr>
          <w:rFonts w:ascii="仿宋_GB2312" w:eastAsia="仿宋_GB2312" w:hAnsi="仿宋" w:cs="仿宋" w:hint="eastAsia"/>
          <w:b/>
          <w:bCs/>
          <w:kern w:val="2"/>
          <w:sz w:val="28"/>
          <w:szCs w:val="28"/>
        </w:rPr>
        <w:t>：最低价评标法</w:t>
      </w:r>
    </w:p>
    <w:p w14:paraId="4B1A932B" w14:textId="74ABBBEF" w:rsidR="00354E11" w:rsidRPr="00354E11" w:rsidRDefault="00354E11" w:rsidP="002256E3">
      <w:pPr>
        <w:pStyle w:val="a9"/>
        <w:spacing w:before="100" w:after="50"/>
        <w:rPr>
          <w:rFonts w:ascii="仿宋_GB2312" w:eastAsia="仿宋_GB2312" w:hAnsi="楷体" w:cs="楷体"/>
          <w:color w:val="FF0000"/>
          <w:sz w:val="28"/>
          <w:szCs w:val="28"/>
        </w:rPr>
      </w:pPr>
      <w:r w:rsidRPr="00354E11">
        <w:rPr>
          <w:rFonts w:ascii="仿宋_GB2312" w:eastAsia="仿宋_GB2312" w:hAnsi="仿宋" w:cs="仿宋" w:hint="eastAsia"/>
          <w:b/>
          <w:bCs/>
          <w:color w:val="FF0000"/>
          <w:kern w:val="2"/>
          <w:sz w:val="28"/>
          <w:szCs w:val="28"/>
        </w:rPr>
        <w:t>注：疫情期间，</w:t>
      </w:r>
      <w:proofErr w:type="gramStart"/>
      <w:r w:rsidRPr="00354E11">
        <w:rPr>
          <w:rFonts w:ascii="仿宋_GB2312" w:eastAsia="仿宋_GB2312" w:hAnsi="仿宋" w:cs="仿宋" w:hint="eastAsia"/>
          <w:b/>
          <w:bCs/>
          <w:color w:val="FF0000"/>
          <w:kern w:val="2"/>
          <w:sz w:val="28"/>
          <w:szCs w:val="28"/>
        </w:rPr>
        <w:t>不</w:t>
      </w:r>
      <w:proofErr w:type="gramEnd"/>
      <w:r w:rsidRPr="00354E11">
        <w:rPr>
          <w:rFonts w:ascii="仿宋_GB2312" w:eastAsia="仿宋_GB2312" w:hAnsi="仿宋" w:cs="仿宋" w:hint="eastAsia"/>
          <w:b/>
          <w:bCs/>
          <w:color w:val="FF0000"/>
          <w:kern w:val="2"/>
          <w:sz w:val="28"/>
          <w:szCs w:val="28"/>
        </w:rPr>
        <w:t>现场谈判，均提供PDF电子版资料，发至邮箱：</w:t>
      </w:r>
      <w:hyperlink r:id="rId9" w:history="1">
        <w:r w:rsidRPr="00354E11">
          <w:rPr>
            <w:rStyle w:val="ae"/>
            <w:rFonts w:ascii="仿宋_GB2312" w:eastAsia="仿宋_GB2312" w:hAnsi="仿宋" w:cs="仿宋" w:hint="eastAsia"/>
            <w:b/>
            <w:bCs/>
            <w:color w:val="FF0000"/>
            <w:kern w:val="2"/>
            <w:sz w:val="28"/>
            <w:szCs w:val="28"/>
          </w:rPr>
          <w:t>529125377@qq.com</w:t>
        </w:r>
      </w:hyperlink>
      <w:r w:rsidRPr="00354E11">
        <w:rPr>
          <w:rFonts w:ascii="仿宋_GB2312" w:eastAsia="仿宋_GB2312" w:hAnsi="仿宋" w:cs="仿宋" w:hint="eastAsia"/>
          <w:b/>
          <w:bCs/>
          <w:color w:val="FF0000"/>
          <w:kern w:val="2"/>
          <w:sz w:val="28"/>
          <w:szCs w:val="28"/>
        </w:rPr>
        <w:t>，资格和技术满足要求后，获得报价资格，</w:t>
      </w:r>
      <w:r>
        <w:rPr>
          <w:rFonts w:ascii="仿宋_GB2312" w:eastAsia="仿宋_GB2312" w:hAnsi="仿宋" w:cs="仿宋" w:hint="eastAsia"/>
          <w:b/>
          <w:bCs/>
          <w:color w:val="FF0000"/>
          <w:kern w:val="2"/>
          <w:sz w:val="28"/>
          <w:szCs w:val="28"/>
        </w:rPr>
        <w:t>资料中请留存好联系人及电话，</w:t>
      </w:r>
      <w:r w:rsidRPr="00354E11">
        <w:rPr>
          <w:rFonts w:ascii="仿宋_GB2312" w:eastAsia="仿宋_GB2312" w:hAnsi="仿宋" w:cs="仿宋" w:hint="eastAsia"/>
          <w:b/>
          <w:bCs/>
          <w:color w:val="FF0000"/>
          <w:kern w:val="2"/>
          <w:sz w:val="28"/>
          <w:szCs w:val="28"/>
        </w:rPr>
        <w:t>通过电话最终报价。</w:t>
      </w:r>
    </w:p>
    <w:sectPr w:rsidR="00354E11" w:rsidRPr="00354E11" w:rsidSect="004D3CDF">
      <w:headerReference w:type="default" r:id="rId10"/>
      <w:footerReference w:type="default" r:id="rId11"/>
      <w:pgSz w:w="11906" w:h="16838"/>
      <w:pgMar w:top="1151" w:right="1800" w:bottom="1440" w:left="1800" w:header="4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E37B1D" w14:textId="77777777" w:rsidR="00572F2E" w:rsidRDefault="00572F2E">
      <w:r>
        <w:separator/>
      </w:r>
    </w:p>
  </w:endnote>
  <w:endnote w:type="continuationSeparator" w:id="0">
    <w:p w14:paraId="5E40D87D" w14:textId="77777777" w:rsidR="00572F2E" w:rsidRDefault="00572F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6"/>
    <w:family w:val="swiss"/>
    <w:pitch w:val="variable"/>
    <w:sig w:usb0="F7FFAFFF" w:usb1="E9DFFFFF" w:usb2="0000003F" w:usb3="00000000" w:csb0="003F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51345F" w14:textId="48864526" w:rsidR="00754539" w:rsidRDefault="00243E3A">
    <w:pPr>
      <w:pStyle w:val="a7"/>
    </w:pPr>
    <w:r>
      <w:rPr>
        <w:noProof/>
      </w:rPr>
      <mc:AlternateContent>
        <mc:Choice Requires="wps">
          <w:drawing>
            <wp:anchor distT="0" distB="0" distL="114300" distR="114300" simplePos="0" relativeHeight="251658240" behindDoc="0" locked="0" layoutInCell="1" allowOverlap="1" wp14:anchorId="7AB78579" wp14:editId="4AF58899">
              <wp:simplePos x="0" y="0"/>
              <wp:positionH relativeFrom="margin">
                <wp:align>center</wp:align>
              </wp:positionH>
              <wp:positionV relativeFrom="paragraph">
                <wp:posOffset>0</wp:posOffset>
              </wp:positionV>
              <wp:extent cx="114935" cy="131445"/>
              <wp:effectExtent l="0" t="0" r="12065" b="14605"/>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935" cy="131445"/>
                      </a:xfrm>
                      <a:prstGeom prst="rect">
                        <a:avLst/>
                      </a:prstGeom>
                      <a:noFill/>
                      <a:ln w="6350">
                        <a:noFill/>
                      </a:ln>
                    </wps:spPr>
                    <wps:txbx>
                      <w:txbxContent>
                        <w:p w14:paraId="6D887A5A" w14:textId="77777777" w:rsidR="00754539" w:rsidRDefault="004D3CDF">
                          <w:pPr>
                            <w:pStyle w:val="a7"/>
                          </w:pPr>
                          <w:r>
                            <w:rPr>
                              <w:rFonts w:hint="eastAsia"/>
                            </w:rPr>
                            <w:fldChar w:fldCharType="begin"/>
                          </w:r>
                          <w:r w:rsidR="00867175">
                            <w:rPr>
                              <w:rFonts w:hint="eastAsia"/>
                            </w:rPr>
                            <w:instrText xml:space="preserve"> PAGE  \* MERGEFORMAT </w:instrText>
                          </w:r>
                          <w:r>
                            <w:rPr>
                              <w:rFonts w:hint="eastAsia"/>
                            </w:rPr>
                            <w:fldChar w:fldCharType="separate"/>
                          </w:r>
                          <w:r w:rsidR="002256E3">
                            <w:rPr>
                              <w:noProof/>
                            </w:rPr>
                            <w:t>13</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0;width:9.05pt;height:10.35pt;z-index:251658240;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ZTiIQIAAB4EAAAOAAAAZHJzL2Uyb0RvYy54bWysU82O0zAQviPxDpbvNEl/VhA1XZVdFSFV&#10;7EoFcXYdp4mwPZbtNikPAG/AiQt3nqvPwdhp2hVwQlwmE883/9/MbzslyUFY14AuaDZKKRGaQ9no&#10;XUE/vF+9eEmJ80yXTIIWBT0KR28Xz5/NW5OLMdQgS2EJBtEub01Ba+9NniSO10IxNwIjNBorsIp5&#10;/LW7pLSsxehKJuM0vUlasKWxwIVz+HrfG+kixq8qwf1DVTnhiSwo1uajtFFug0wWc5bvLDN1w89l&#10;sH+oQrFGY9JLqHvmGdnb5o9QquEWHFR+xEElUFUNF7EH7CZLf+tmUzMjYi84HGcuY3L/Lyx/d3i0&#10;pCkLOqZEM4UrOn37evr+8/TjCxmH8bTG5YjaGMT57jV0uObYqjNr4J8cQpInmN7BITqMo6usCl9s&#10;lKAjbuB4mbroPOEhWjZ9NZlRwtGUTbLpdBbSJldnY51/I0CRoBTU4lJjAeywdr6HDpCQS8OqkRLf&#10;WS41aQt6M5ml0eFiweBSn+vuSw0d+G7boVtQt1AesV8LPWGc4asGk6+Z84/MIkOwE2S9f0BRScAk&#10;cNYoqcF+/tt7wOPi0EpJi4wrqMaToES+1bjQQM5BsYOyHRS9V3eAFM7wmgyPKjpYLwe1sqA+4iks&#10;Qw40Mc0xU0H9oN75nvV4SlwslxGEFDTMr/XG8OtSl3uPA4xzvU7iPCskYdzM+WACy5/+R9T1rBe/&#10;AAAA//8DAFBLAwQUAAYACAAAACEAZNyoDtsAAAADAQAADwAAAGRycy9kb3ducmV2LnhtbEyPwWrD&#10;MBBE74X+g9hCbo0cJ7TG9TqYQA6BXhr30N4Ua2ObWithKYmbr6/SS3tZGGaYeVusJzOIM42+t4yw&#10;mCcgiBure24R3uvtYwbCB8VaDZYJ4Zs8rMv7u0Ll2l74jc770IpYwj5XCF0ILpfSNx0Z5efWEUfv&#10;aEejQpRjK/WoLrHcDDJNkidpVM9xoVOONh01X/uTQQg7l6VVe1251+vnsa6rpV99LBFnD1P1AiLQ&#10;FP7CcMOP6FBGpoM9sfZiQIiPhN9787IFiANCmjyDLAv5n738AQAA//8DAFBLAQItABQABgAIAAAA&#10;IQC2gziS/gAAAOEBAAATAAAAAAAAAAAAAAAAAAAAAABbQ29udGVudF9UeXBlc10ueG1sUEsBAi0A&#10;FAAGAAgAAAAhADj9If/WAAAAlAEAAAsAAAAAAAAAAAAAAAAALwEAAF9yZWxzLy5yZWxzUEsBAi0A&#10;FAAGAAgAAAAhAF6tlOIhAgAAHgQAAA4AAAAAAAAAAAAAAAAALgIAAGRycy9lMm9Eb2MueG1sUEsB&#10;Ai0AFAAGAAgAAAAhAGTcqA7bAAAAAwEAAA8AAAAAAAAAAAAAAAAAewQAAGRycy9kb3ducmV2Lnht&#10;bFBLBQYAAAAABAAEAPMAAACDBQAAAAA=&#10;" filled="f" stroked="f" strokeweight=".5pt">
              <v:path arrowok="t"/>
              <v:textbox style="mso-fit-shape-to-text:t" inset="0,0,0,0">
                <w:txbxContent>
                  <w:p w14:paraId="6D887A5A" w14:textId="77777777" w:rsidR="00754539" w:rsidRDefault="004D3CDF">
                    <w:pPr>
                      <w:pStyle w:val="a7"/>
                    </w:pPr>
                    <w:r>
                      <w:rPr>
                        <w:rFonts w:hint="eastAsia"/>
                      </w:rPr>
                      <w:fldChar w:fldCharType="begin"/>
                    </w:r>
                    <w:r w:rsidR="00867175">
                      <w:rPr>
                        <w:rFonts w:hint="eastAsia"/>
                      </w:rPr>
                      <w:instrText xml:space="preserve"> PAGE  \* MERGEFORMAT </w:instrText>
                    </w:r>
                    <w:r>
                      <w:rPr>
                        <w:rFonts w:hint="eastAsia"/>
                      </w:rPr>
                      <w:fldChar w:fldCharType="separate"/>
                    </w:r>
                    <w:r w:rsidR="002256E3">
                      <w:rPr>
                        <w:noProof/>
                      </w:rPr>
                      <w:t>13</w:t>
                    </w:r>
                    <w:r>
                      <w:rPr>
                        <w:rFonts w:hint="eastAsia"/>
                      </w:rPr>
                      <w:fldChar w:fldCharType="end"/>
                    </w:r>
                  </w:p>
                </w:txbxContent>
              </v:textbox>
              <w10:wrap anchorx="margin"/>
            </v:shape>
          </w:pict>
        </mc:Fallback>
      </mc:AlternateContent>
    </w:r>
  </w:p>
  <w:p w14:paraId="7A52F0D5" w14:textId="77777777" w:rsidR="00754539" w:rsidRDefault="0075453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FD94E6" w14:textId="77777777" w:rsidR="00572F2E" w:rsidRDefault="00572F2E">
      <w:r>
        <w:separator/>
      </w:r>
    </w:p>
  </w:footnote>
  <w:footnote w:type="continuationSeparator" w:id="0">
    <w:p w14:paraId="299BA1C8" w14:textId="77777777" w:rsidR="00572F2E" w:rsidRDefault="00572F2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1DB7F6" w14:textId="77777777" w:rsidR="00754539" w:rsidRDefault="00754539">
    <w:pPr>
      <w:pStyle w:val="a8"/>
      <w:pBdr>
        <w:bottom w:val="none" w:sz="0" w:space="1" w:color="auto"/>
      </w:pBdr>
      <w:ind w:leftChars="-295" w:hangingChars="344" w:hanging="619"/>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14741EB"/>
    <w:multiLevelType w:val="singleLevel"/>
    <w:tmpl w:val="B14741EB"/>
    <w:lvl w:ilvl="0">
      <w:start w:val="1"/>
      <w:numFmt w:val="decimal"/>
      <w:suff w:val="nothing"/>
      <w:lvlText w:val="%1、"/>
      <w:lvlJc w:val="left"/>
    </w:lvl>
  </w:abstractNum>
  <w:abstractNum w:abstractNumId="1">
    <w:nsid w:val="0B531060"/>
    <w:multiLevelType w:val="multilevel"/>
    <w:tmpl w:val="0B531060"/>
    <w:lvl w:ilvl="0">
      <w:start w:val="2"/>
      <w:numFmt w:val="bullet"/>
      <w:lvlText w:val="★"/>
      <w:lvlJc w:val="left"/>
      <w:pPr>
        <w:tabs>
          <w:tab w:val="left" w:pos="900"/>
        </w:tabs>
        <w:ind w:left="900" w:hanging="360"/>
      </w:pPr>
      <w:rPr>
        <w:rFonts w:ascii="宋体" w:eastAsia="宋体" w:hAnsi="宋体" w:cs="Times New Roman" w:hint="eastAsia"/>
      </w:rPr>
    </w:lvl>
    <w:lvl w:ilvl="1">
      <w:start w:val="1"/>
      <w:numFmt w:val="bullet"/>
      <w:lvlText w:val=""/>
      <w:lvlJc w:val="left"/>
      <w:pPr>
        <w:tabs>
          <w:tab w:val="left" w:pos="1380"/>
        </w:tabs>
        <w:ind w:left="1380" w:hanging="420"/>
      </w:pPr>
      <w:rPr>
        <w:rFonts w:ascii="Wingdings" w:hAnsi="Wingdings" w:hint="default"/>
      </w:rPr>
    </w:lvl>
    <w:lvl w:ilvl="2">
      <w:start w:val="1"/>
      <w:numFmt w:val="bullet"/>
      <w:lvlText w:val=""/>
      <w:lvlJc w:val="left"/>
      <w:pPr>
        <w:tabs>
          <w:tab w:val="left" w:pos="1800"/>
        </w:tabs>
        <w:ind w:left="1800" w:hanging="420"/>
      </w:pPr>
      <w:rPr>
        <w:rFonts w:ascii="Wingdings" w:hAnsi="Wingdings" w:hint="default"/>
      </w:rPr>
    </w:lvl>
    <w:lvl w:ilvl="3">
      <w:start w:val="1"/>
      <w:numFmt w:val="bullet"/>
      <w:lvlText w:val=""/>
      <w:lvlJc w:val="left"/>
      <w:pPr>
        <w:tabs>
          <w:tab w:val="left" w:pos="2220"/>
        </w:tabs>
        <w:ind w:left="2220" w:hanging="420"/>
      </w:pPr>
      <w:rPr>
        <w:rFonts w:ascii="Wingdings" w:hAnsi="Wingdings" w:hint="default"/>
      </w:rPr>
    </w:lvl>
    <w:lvl w:ilvl="4">
      <w:start w:val="1"/>
      <w:numFmt w:val="bullet"/>
      <w:lvlText w:val=""/>
      <w:lvlJc w:val="left"/>
      <w:pPr>
        <w:tabs>
          <w:tab w:val="left" w:pos="2640"/>
        </w:tabs>
        <w:ind w:left="2640" w:hanging="420"/>
      </w:pPr>
      <w:rPr>
        <w:rFonts w:ascii="Wingdings" w:hAnsi="Wingdings" w:hint="default"/>
      </w:rPr>
    </w:lvl>
    <w:lvl w:ilvl="5">
      <w:start w:val="1"/>
      <w:numFmt w:val="bullet"/>
      <w:lvlText w:val=""/>
      <w:lvlJc w:val="left"/>
      <w:pPr>
        <w:tabs>
          <w:tab w:val="left" w:pos="3060"/>
        </w:tabs>
        <w:ind w:left="3060" w:hanging="420"/>
      </w:pPr>
      <w:rPr>
        <w:rFonts w:ascii="Wingdings" w:hAnsi="Wingdings" w:hint="default"/>
      </w:rPr>
    </w:lvl>
    <w:lvl w:ilvl="6">
      <w:start w:val="1"/>
      <w:numFmt w:val="bullet"/>
      <w:lvlText w:val=""/>
      <w:lvlJc w:val="left"/>
      <w:pPr>
        <w:tabs>
          <w:tab w:val="left" w:pos="3480"/>
        </w:tabs>
        <w:ind w:left="3480" w:hanging="420"/>
      </w:pPr>
      <w:rPr>
        <w:rFonts w:ascii="Wingdings" w:hAnsi="Wingdings" w:hint="default"/>
      </w:rPr>
    </w:lvl>
    <w:lvl w:ilvl="7">
      <w:start w:val="1"/>
      <w:numFmt w:val="bullet"/>
      <w:lvlText w:val=""/>
      <w:lvlJc w:val="left"/>
      <w:pPr>
        <w:tabs>
          <w:tab w:val="left" w:pos="3900"/>
        </w:tabs>
        <w:ind w:left="3900" w:hanging="420"/>
      </w:pPr>
      <w:rPr>
        <w:rFonts w:ascii="Wingdings" w:hAnsi="Wingdings" w:hint="default"/>
      </w:rPr>
    </w:lvl>
    <w:lvl w:ilvl="8">
      <w:start w:val="1"/>
      <w:numFmt w:val="bullet"/>
      <w:lvlText w:val=""/>
      <w:lvlJc w:val="left"/>
      <w:pPr>
        <w:tabs>
          <w:tab w:val="left" w:pos="4320"/>
        </w:tabs>
        <w:ind w:left="4320" w:hanging="420"/>
      </w:pPr>
      <w:rPr>
        <w:rFonts w:ascii="Wingdings" w:hAnsi="Wingdings" w:hint="default"/>
      </w:rPr>
    </w:lvl>
  </w:abstractNum>
  <w:abstractNum w:abstractNumId="2">
    <w:nsid w:val="55DB3315"/>
    <w:multiLevelType w:val="singleLevel"/>
    <w:tmpl w:val="55DB3315"/>
    <w:lvl w:ilvl="0">
      <w:start w:val="1"/>
      <w:numFmt w:val="chineseCounting"/>
      <w:suff w:val="nothing"/>
      <w:lvlText w:val="%1、"/>
      <w:lvlJc w:val="left"/>
      <w:rPr>
        <w:rFonts w:hint="eastAsia"/>
      </w:rPr>
    </w:lvl>
  </w:abstractNum>
  <w:abstractNum w:abstractNumId="3">
    <w:nsid w:val="587F105C"/>
    <w:multiLevelType w:val="singleLevel"/>
    <w:tmpl w:val="587F105C"/>
    <w:lvl w:ilvl="0">
      <w:start w:val="1"/>
      <w:numFmt w:val="chineseCounting"/>
      <w:suff w:val="nothing"/>
      <w:lvlText w:val="%1、"/>
      <w:lvlJc w:val="left"/>
    </w:lvl>
  </w:abstractNum>
  <w:abstractNum w:abstractNumId="4">
    <w:nsid w:val="591910E0"/>
    <w:multiLevelType w:val="singleLevel"/>
    <w:tmpl w:val="591910E0"/>
    <w:lvl w:ilvl="0">
      <w:start w:val="1"/>
      <w:numFmt w:val="bullet"/>
      <w:pStyle w:val="a"/>
      <w:lvlText w:val=""/>
      <w:lvlJc w:val="left"/>
      <w:pPr>
        <w:tabs>
          <w:tab w:val="left" w:pos="360"/>
        </w:tabs>
        <w:ind w:left="360" w:hanging="360"/>
      </w:pPr>
      <w:rPr>
        <w:rFonts w:ascii="Wingdings" w:hAnsi="Wingdings" w:hint="default"/>
      </w:rPr>
    </w:lvl>
  </w:abstractNum>
  <w:abstractNum w:abstractNumId="5">
    <w:nsid w:val="5D14FCF2"/>
    <w:multiLevelType w:val="singleLevel"/>
    <w:tmpl w:val="5D14FCF2"/>
    <w:lvl w:ilvl="0">
      <w:start w:val="1"/>
      <w:numFmt w:val="decimal"/>
      <w:suff w:val="nothing"/>
      <w:lvlText w:val="%1、"/>
      <w:lvlJc w:val="left"/>
    </w:lvl>
  </w:abstractNum>
  <w:num w:numId="1">
    <w:abstractNumId w:val="4"/>
  </w:num>
  <w:num w:numId="2">
    <w:abstractNumId w:val="1"/>
  </w:num>
  <w:num w:numId="3">
    <w:abstractNumId w:val="3"/>
  </w:num>
  <w:num w:numId="4">
    <w:abstractNumId w:val="2"/>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bordersDoNotSurroundFooter/>
  <w:proofState w:spelling="clean" w:grammar="clean"/>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BC330A9"/>
    <w:rsid w:val="00011E9D"/>
    <w:rsid w:val="0002072E"/>
    <w:rsid w:val="00021BBD"/>
    <w:rsid w:val="00033EE7"/>
    <w:rsid w:val="00040D86"/>
    <w:rsid w:val="0005285E"/>
    <w:rsid w:val="00083FC4"/>
    <w:rsid w:val="00092359"/>
    <w:rsid w:val="000C75F1"/>
    <w:rsid w:val="000D1343"/>
    <w:rsid w:val="001151B3"/>
    <w:rsid w:val="00140E35"/>
    <w:rsid w:val="00147E09"/>
    <w:rsid w:val="00151F09"/>
    <w:rsid w:val="00161983"/>
    <w:rsid w:val="00170B25"/>
    <w:rsid w:val="00175CCD"/>
    <w:rsid w:val="00182C91"/>
    <w:rsid w:val="00186C60"/>
    <w:rsid w:val="001D1FF1"/>
    <w:rsid w:val="001E0E0C"/>
    <w:rsid w:val="001F6456"/>
    <w:rsid w:val="00216CA7"/>
    <w:rsid w:val="00224FF6"/>
    <w:rsid w:val="002256E3"/>
    <w:rsid w:val="00240CE4"/>
    <w:rsid w:val="00243E3A"/>
    <w:rsid w:val="00262741"/>
    <w:rsid w:val="00270028"/>
    <w:rsid w:val="00283050"/>
    <w:rsid w:val="00285CFE"/>
    <w:rsid w:val="00292687"/>
    <w:rsid w:val="00293948"/>
    <w:rsid w:val="002C5560"/>
    <w:rsid w:val="002D2645"/>
    <w:rsid w:val="002F0E92"/>
    <w:rsid w:val="00307A23"/>
    <w:rsid w:val="003218C4"/>
    <w:rsid w:val="00327BAE"/>
    <w:rsid w:val="003316B8"/>
    <w:rsid w:val="00341034"/>
    <w:rsid w:val="00354E11"/>
    <w:rsid w:val="00357C80"/>
    <w:rsid w:val="003759BE"/>
    <w:rsid w:val="00385980"/>
    <w:rsid w:val="003B76B4"/>
    <w:rsid w:val="003C2A73"/>
    <w:rsid w:val="003D5A95"/>
    <w:rsid w:val="003E424C"/>
    <w:rsid w:val="003E5EA3"/>
    <w:rsid w:val="003E6F2A"/>
    <w:rsid w:val="00401A13"/>
    <w:rsid w:val="00407442"/>
    <w:rsid w:val="004445C2"/>
    <w:rsid w:val="00476AC2"/>
    <w:rsid w:val="004A40DD"/>
    <w:rsid w:val="004A5EFD"/>
    <w:rsid w:val="004C10C1"/>
    <w:rsid w:val="004C6B62"/>
    <w:rsid w:val="004D3A7D"/>
    <w:rsid w:val="004D3CDF"/>
    <w:rsid w:val="004F2ADF"/>
    <w:rsid w:val="004F679C"/>
    <w:rsid w:val="0051775C"/>
    <w:rsid w:val="00520B3E"/>
    <w:rsid w:val="005229CD"/>
    <w:rsid w:val="00531B5F"/>
    <w:rsid w:val="00543A33"/>
    <w:rsid w:val="005466E0"/>
    <w:rsid w:val="00552B0D"/>
    <w:rsid w:val="00572F2E"/>
    <w:rsid w:val="00595D8C"/>
    <w:rsid w:val="005A1D7B"/>
    <w:rsid w:val="005A58EB"/>
    <w:rsid w:val="005B0901"/>
    <w:rsid w:val="005B36F0"/>
    <w:rsid w:val="005C548E"/>
    <w:rsid w:val="005D5DE1"/>
    <w:rsid w:val="005F59DE"/>
    <w:rsid w:val="0063277A"/>
    <w:rsid w:val="00634D8D"/>
    <w:rsid w:val="006465CC"/>
    <w:rsid w:val="00654393"/>
    <w:rsid w:val="006C4A8A"/>
    <w:rsid w:val="006E526B"/>
    <w:rsid w:val="006F17FB"/>
    <w:rsid w:val="006F444E"/>
    <w:rsid w:val="007029A0"/>
    <w:rsid w:val="00751012"/>
    <w:rsid w:val="00752E1A"/>
    <w:rsid w:val="00753009"/>
    <w:rsid w:val="00754539"/>
    <w:rsid w:val="00760C7B"/>
    <w:rsid w:val="007705AF"/>
    <w:rsid w:val="007727CA"/>
    <w:rsid w:val="007776E7"/>
    <w:rsid w:val="007863E7"/>
    <w:rsid w:val="007D5303"/>
    <w:rsid w:val="007E5BDA"/>
    <w:rsid w:val="00822ACF"/>
    <w:rsid w:val="00856A7F"/>
    <w:rsid w:val="00867175"/>
    <w:rsid w:val="00872D36"/>
    <w:rsid w:val="008758E1"/>
    <w:rsid w:val="00877423"/>
    <w:rsid w:val="008820E5"/>
    <w:rsid w:val="00887056"/>
    <w:rsid w:val="008A7C7F"/>
    <w:rsid w:val="008C27D7"/>
    <w:rsid w:val="008E0599"/>
    <w:rsid w:val="008E2304"/>
    <w:rsid w:val="008E5AF0"/>
    <w:rsid w:val="008F501D"/>
    <w:rsid w:val="0091434E"/>
    <w:rsid w:val="00931222"/>
    <w:rsid w:val="009343A3"/>
    <w:rsid w:val="00934D70"/>
    <w:rsid w:val="00950E40"/>
    <w:rsid w:val="00957DD4"/>
    <w:rsid w:val="00961920"/>
    <w:rsid w:val="0099182E"/>
    <w:rsid w:val="009A588A"/>
    <w:rsid w:val="009D25B3"/>
    <w:rsid w:val="009D7743"/>
    <w:rsid w:val="009E11C7"/>
    <w:rsid w:val="00A01F27"/>
    <w:rsid w:val="00A03628"/>
    <w:rsid w:val="00A41B72"/>
    <w:rsid w:val="00A41F6B"/>
    <w:rsid w:val="00A62838"/>
    <w:rsid w:val="00A758DD"/>
    <w:rsid w:val="00A81D57"/>
    <w:rsid w:val="00A86815"/>
    <w:rsid w:val="00AB533A"/>
    <w:rsid w:val="00AC6845"/>
    <w:rsid w:val="00AE140B"/>
    <w:rsid w:val="00AE33E6"/>
    <w:rsid w:val="00B02650"/>
    <w:rsid w:val="00B03E45"/>
    <w:rsid w:val="00B10862"/>
    <w:rsid w:val="00B365AF"/>
    <w:rsid w:val="00B654F5"/>
    <w:rsid w:val="00B674A9"/>
    <w:rsid w:val="00B70F1A"/>
    <w:rsid w:val="00B72C6B"/>
    <w:rsid w:val="00B82C0D"/>
    <w:rsid w:val="00BE4566"/>
    <w:rsid w:val="00BF1D2E"/>
    <w:rsid w:val="00C01149"/>
    <w:rsid w:val="00C27DBB"/>
    <w:rsid w:val="00C33308"/>
    <w:rsid w:val="00C37E48"/>
    <w:rsid w:val="00C50096"/>
    <w:rsid w:val="00C722AE"/>
    <w:rsid w:val="00CA052C"/>
    <w:rsid w:val="00CE0270"/>
    <w:rsid w:val="00CF4E37"/>
    <w:rsid w:val="00CF5657"/>
    <w:rsid w:val="00D05EC4"/>
    <w:rsid w:val="00D17521"/>
    <w:rsid w:val="00D26E7B"/>
    <w:rsid w:val="00D30902"/>
    <w:rsid w:val="00D4280F"/>
    <w:rsid w:val="00D43970"/>
    <w:rsid w:val="00D47602"/>
    <w:rsid w:val="00D557B6"/>
    <w:rsid w:val="00D64222"/>
    <w:rsid w:val="00D652B0"/>
    <w:rsid w:val="00D67359"/>
    <w:rsid w:val="00D90281"/>
    <w:rsid w:val="00D91994"/>
    <w:rsid w:val="00D94CE0"/>
    <w:rsid w:val="00D963CB"/>
    <w:rsid w:val="00DA26F6"/>
    <w:rsid w:val="00DC59CD"/>
    <w:rsid w:val="00DD66B7"/>
    <w:rsid w:val="00DE0C44"/>
    <w:rsid w:val="00DE5170"/>
    <w:rsid w:val="00DE7F69"/>
    <w:rsid w:val="00E153B8"/>
    <w:rsid w:val="00E17396"/>
    <w:rsid w:val="00E308F5"/>
    <w:rsid w:val="00E33DFD"/>
    <w:rsid w:val="00E655EF"/>
    <w:rsid w:val="00E740D4"/>
    <w:rsid w:val="00E80622"/>
    <w:rsid w:val="00EA3543"/>
    <w:rsid w:val="00EC569B"/>
    <w:rsid w:val="00EF3D63"/>
    <w:rsid w:val="00F16090"/>
    <w:rsid w:val="00F43DF9"/>
    <w:rsid w:val="00F71E0A"/>
    <w:rsid w:val="00F730E6"/>
    <w:rsid w:val="00F74C94"/>
    <w:rsid w:val="00F76600"/>
    <w:rsid w:val="00F80E74"/>
    <w:rsid w:val="00F810A7"/>
    <w:rsid w:val="00F84332"/>
    <w:rsid w:val="00FB5506"/>
    <w:rsid w:val="00FC481E"/>
    <w:rsid w:val="00FD0B74"/>
    <w:rsid w:val="00FF5005"/>
    <w:rsid w:val="01D80584"/>
    <w:rsid w:val="02264070"/>
    <w:rsid w:val="08AD3324"/>
    <w:rsid w:val="094833EA"/>
    <w:rsid w:val="0A907F0F"/>
    <w:rsid w:val="0B56757F"/>
    <w:rsid w:val="0EB06906"/>
    <w:rsid w:val="13A53F36"/>
    <w:rsid w:val="14AF774B"/>
    <w:rsid w:val="15112AF0"/>
    <w:rsid w:val="16567BD6"/>
    <w:rsid w:val="1A625D92"/>
    <w:rsid w:val="1F7B13C4"/>
    <w:rsid w:val="1FE7550E"/>
    <w:rsid w:val="20370A1D"/>
    <w:rsid w:val="262F1C96"/>
    <w:rsid w:val="27E322A4"/>
    <w:rsid w:val="2E0D32CA"/>
    <w:rsid w:val="2FCC3432"/>
    <w:rsid w:val="33D07D07"/>
    <w:rsid w:val="37B71364"/>
    <w:rsid w:val="3E264724"/>
    <w:rsid w:val="3E63085C"/>
    <w:rsid w:val="40297D36"/>
    <w:rsid w:val="406A67D7"/>
    <w:rsid w:val="446F0E3A"/>
    <w:rsid w:val="48470714"/>
    <w:rsid w:val="4AC231C3"/>
    <w:rsid w:val="4B9E6195"/>
    <w:rsid w:val="4BC330A9"/>
    <w:rsid w:val="4D667DAD"/>
    <w:rsid w:val="4DAE355E"/>
    <w:rsid w:val="54253B35"/>
    <w:rsid w:val="55B62979"/>
    <w:rsid w:val="55F8129F"/>
    <w:rsid w:val="56EA39A1"/>
    <w:rsid w:val="5BC130C0"/>
    <w:rsid w:val="5C39538A"/>
    <w:rsid w:val="5CEC299D"/>
    <w:rsid w:val="5E0D2827"/>
    <w:rsid w:val="5F041607"/>
    <w:rsid w:val="5F896FC1"/>
    <w:rsid w:val="6670181A"/>
    <w:rsid w:val="68126EF2"/>
    <w:rsid w:val="6C861D35"/>
    <w:rsid w:val="6F646292"/>
    <w:rsid w:val="74B10B33"/>
    <w:rsid w:val="7A231D0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934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uiPriority="59"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lsdException w:name="Intense Quote" w:locked="0" w:semiHidden="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rsid w:val="004D3CDF"/>
    <w:pPr>
      <w:widowControl w:val="0"/>
      <w:jc w:val="both"/>
    </w:pPr>
    <w:rPr>
      <w:kern w:val="2"/>
      <w:sz w:val="21"/>
      <w:szCs w:val="21"/>
    </w:rPr>
  </w:style>
  <w:style w:type="paragraph" w:styleId="2">
    <w:name w:val="heading 2"/>
    <w:basedOn w:val="a0"/>
    <w:next w:val="a0"/>
    <w:link w:val="2Char"/>
    <w:uiPriority w:val="99"/>
    <w:qFormat/>
    <w:rsid w:val="004D3CDF"/>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rsid w:val="004D3CDF"/>
    <w:pPr>
      <w:spacing w:after="120"/>
    </w:pPr>
  </w:style>
  <w:style w:type="paragraph" w:styleId="a5">
    <w:name w:val="Normal Indent"/>
    <w:basedOn w:val="a0"/>
    <w:link w:val="Char"/>
    <w:uiPriority w:val="99"/>
    <w:qFormat/>
    <w:rsid w:val="004D3CDF"/>
    <w:pPr>
      <w:ind w:firstLine="420"/>
    </w:pPr>
    <w:rPr>
      <w:rFonts w:ascii="Calibri" w:hAnsi="Calibri" w:cs="Calibri"/>
    </w:rPr>
  </w:style>
  <w:style w:type="paragraph" w:styleId="a">
    <w:name w:val="List Bullet"/>
    <w:basedOn w:val="a0"/>
    <w:uiPriority w:val="99"/>
    <w:qFormat/>
    <w:rsid w:val="004D3CDF"/>
    <w:pPr>
      <w:numPr>
        <w:numId w:val="1"/>
      </w:numPr>
    </w:pPr>
  </w:style>
  <w:style w:type="paragraph" w:styleId="a6">
    <w:name w:val="Balloon Text"/>
    <w:basedOn w:val="a0"/>
    <w:link w:val="Char0"/>
    <w:uiPriority w:val="99"/>
    <w:semiHidden/>
    <w:unhideWhenUsed/>
    <w:qFormat/>
    <w:locked/>
    <w:rsid w:val="004D3CDF"/>
    <w:rPr>
      <w:sz w:val="18"/>
      <w:szCs w:val="18"/>
    </w:rPr>
  </w:style>
  <w:style w:type="paragraph" w:styleId="a7">
    <w:name w:val="footer"/>
    <w:basedOn w:val="a0"/>
    <w:link w:val="Char1"/>
    <w:uiPriority w:val="99"/>
    <w:qFormat/>
    <w:rsid w:val="004D3CDF"/>
    <w:pPr>
      <w:tabs>
        <w:tab w:val="center" w:pos="4153"/>
        <w:tab w:val="right" w:pos="8306"/>
      </w:tabs>
      <w:snapToGrid w:val="0"/>
      <w:jc w:val="left"/>
    </w:pPr>
    <w:rPr>
      <w:sz w:val="18"/>
      <w:szCs w:val="18"/>
    </w:rPr>
  </w:style>
  <w:style w:type="paragraph" w:styleId="a8">
    <w:name w:val="header"/>
    <w:basedOn w:val="a0"/>
    <w:link w:val="Char2"/>
    <w:uiPriority w:val="99"/>
    <w:qFormat/>
    <w:rsid w:val="004D3CDF"/>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rsid w:val="004D3CDF"/>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rsid w:val="004D3CD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4D3CDF"/>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sid w:val="004D3CDF"/>
    <w:rPr>
      <w:rFonts w:ascii="Arial" w:eastAsia="黑体" w:hAnsi="Arial" w:cs="Arial"/>
      <w:b/>
      <w:bCs/>
      <w:kern w:val="2"/>
      <w:sz w:val="32"/>
      <w:szCs w:val="32"/>
    </w:rPr>
  </w:style>
  <w:style w:type="character" w:customStyle="1" w:styleId="Char">
    <w:name w:val="正文缩进 Char"/>
    <w:link w:val="a5"/>
    <w:uiPriority w:val="99"/>
    <w:qFormat/>
    <w:locked/>
    <w:rsid w:val="004D3CDF"/>
    <w:rPr>
      <w:kern w:val="2"/>
      <w:sz w:val="21"/>
      <w:szCs w:val="21"/>
    </w:rPr>
  </w:style>
  <w:style w:type="character" w:customStyle="1" w:styleId="font01">
    <w:name w:val="font01"/>
    <w:uiPriority w:val="99"/>
    <w:qFormat/>
    <w:rsid w:val="004D3CDF"/>
    <w:rPr>
      <w:rFonts w:ascii="宋体" w:eastAsia="宋体" w:hAnsi="宋体" w:cs="宋体"/>
      <w:color w:val="000000"/>
      <w:sz w:val="22"/>
      <w:szCs w:val="22"/>
      <w:u w:val="none"/>
    </w:rPr>
  </w:style>
  <w:style w:type="character" w:customStyle="1" w:styleId="font21">
    <w:name w:val="font21"/>
    <w:uiPriority w:val="99"/>
    <w:qFormat/>
    <w:rsid w:val="004D3CDF"/>
    <w:rPr>
      <w:rFonts w:ascii="宋体" w:eastAsia="宋体" w:hAnsi="宋体" w:cs="宋体"/>
      <w:b/>
      <w:bCs/>
      <w:color w:val="000000"/>
      <w:sz w:val="22"/>
      <w:szCs w:val="22"/>
      <w:u w:val="none"/>
    </w:rPr>
  </w:style>
  <w:style w:type="paragraph" w:customStyle="1" w:styleId="ab">
    <w:name w:val="_正文段落"/>
    <w:basedOn w:val="a0"/>
    <w:uiPriority w:val="99"/>
    <w:qFormat/>
    <w:rsid w:val="004D3CDF"/>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sid w:val="004D3CDF"/>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sid w:val="004D3CDF"/>
    <w:rPr>
      <w:rFonts w:ascii="Times New Roman" w:eastAsia="宋体" w:hAnsi="Times New Roman" w:cs="Times New Roman"/>
      <w:kern w:val="2"/>
      <w:sz w:val="18"/>
      <w:szCs w:val="18"/>
    </w:rPr>
  </w:style>
  <w:style w:type="paragraph" w:customStyle="1" w:styleId="20">
    <w:name w:val="样式 首行缩进:  2 字符"/>
    <w:basedOn w:val="a0"/>
    <w:uiPriority w:val="99"/>
    <w:qFormat/>
    <w:rsid w:val="004D3CDF"/>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sid w:val="004D3CDF"/>
    <w:rPr>
      <w:kern w:val="2"/>
      <w:sz w:val="18"/>
      <w:szCs w:val="18"/>
    </w:rPr>
  </w:style>
  <w:style w:type="paragraph" w:styleId="ac">
    <w:name w:val="List Paragraph"/>
    <w:basedOn w:val="a0"/>
    <w:uiPriority w:val="34"/>
    <w:qFormat/>
    <w:rsid w:val="004D3CDF"/>
    <w:pPr>
      <w:ind w:firstLineChars="200" w:firstLine="420"/>
    </w:pPr>
    <w:rPr>
      <w:rFonts w:asciiTheme="minorHAnsi" w:eastAsiaTheme="minorEastAsia" w:hAnsiTheme="minorHAnsi" w:cstheme="minorBidi"/>
      <w:szCs w:val="22"/>
    </w:rPr>
  </w:style>
  <w:style w:type="paragraph" w:customStyle="1" w:styleId="ad">
    <w:name w:val="表格"/>
    <w:basedOn w:val="a0"/>
    <w:qFormat/>
    <w:rsid w:val="004D3CDF"/>
    <w:pPr>
      <w:spacing w:line="400" w:lineRule="exact"/>
    </w:pPr>
    <w:rPr>
      <w:sz w:val="24"/>
    </w:rPr>
  </w:style>
  <w:style w:type="character" w:styleId="ae">
    <w:name w:val="Hyperlink"/>
    <w:basedOn w:val="a2"/>
    <w:uiPriority w:val="99"/>
    <w:unhideWhenUsed/>
    <w:locked/>
    <w:rsid w:val="00354E1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1" w:defUIPriority="99" w:defSemiHidden="1" w:defUnhideWhenUsed="1" w:defQFormat="0" w:count="267">
    <w:lsdException w:name="Normal" w:locked="0" w:semiHidden="0" w:uiPriority="0" w:unhideWhenUsed="0" w:qFormat="1"/>
    <w:lsdException w:name="heading 1" w:semiHidden="0" w:uiPriority="9" w:unhideWhenUsed="0" w:qFormat="1"/>
    <w:lsdException w:name="heading 2" w:locked="0"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ocked="0" w:semiHidden="0" w:unhideWhenUsed="0" w:qFormat="1"/>
    <w:lsdException w:name="header" w:locked="0" w:semiHidden="0" w:unhideWhenUsed="0" w:qFormat="1"/>
    <w:lsdException w:name="footer" w:locked="0" w:semiHidden="0" w:unhideWhenUsed="0" w:qFormat="1"/>
    <w:lsdException w:name="caption" w:uiPriority="35" w:qFormat="1"/>
    <w:lsdException w:name="List Bullet" w:locked="0" w:semiHidden="0" w:unhideWhenUsed="0" w:qFormat="1"/>
    <w:lsdException w:name="Title" w:semiHidden="0" w:uiPriority="10" w:unhideWhenUsed="0" w:qFormat="1"/>
    <w:lsdException w:name="Default Paragraph Font" w:locked="0" w:uiPriority="1"/>
    <w:lsdException w:name="Body Text" w:semiHidden="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Web)" w:locked="0" w:semiHidden="0" w:unhideWhenUsed="0" w:qFormat="1"/>
    <w:lsdException w:name="Normal Table" w:locked="0" w:qFormat="1"/>
    <w:lsdException w:name="No List" w:locked="0"/>
    <w:lsdException w:name="Outline List 1" w:locked="0"/>
    <w:lsdException w:name="Outline List 2" w:locked="0"/>
    <w:lsdException w:name="Outline List 3" w:locked="0"/>
    <w:lsdException w:name="Balloon Text" w:qFormat="1"/>
    <w:lsdException w:name="Table Grid" w:uiPriority="59" w:qFormat="1"/>
    <w:lsdException w:name="Placeholder Text" w:locked="0"/>
    <w:lsdException w:name="No Spacing" w:locked="0"/>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nhideWhenUsed="0"/>
    <w:lsdException w:name="Intense Quote" w:locked="0" w:semiHidden="0" w:unhideWhenUsed="0"/>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a0">
    <w:name w:val="Normal"/>
    <w:next w:val="a1"/>
    <w:qFormat/>
    <w:rsid w:val="004D3CDF"/>
    <w:pPr>
      <w:widowControl w:val="0"/>
      <w:jc w:val="both"/>
    </w:pPr>
    <w:rPr>
      <w:kern w:val="2"/>
      <w:sz w:val="21"/>
      <w:szCs w:val="21"/>
    </w:rPr>
  </w:style>
  <w:style w:type="paragraph" w:styleId="2">
    <w:name w:val="heading 2"/>
    <w:basedOn w:val="a0"/>
    <w:next w:val="a0"/>
    <w:link w:val="2Char"/>
    <w:uiPriority w:val="99"/>
    <w:qFormat/>
    <w:rsid w:val="004D3CDF"/>
    <w:pPr>
      <w:keepNext/>
      <w:keepLines/>
      <w:spacing w:before="260" w:after="260" w:line="413" w:lineRule="auto"/>
      <w:outlineLvl w:val="1"/>
    </w:pPr>
    <w:rPr>
      <w:rFonts w:ascii="Arial" w:eastAsia="黑体" w:hAnsi="Arial" w:cs="Arial"/>
      <w:b/>
      <w:bCs/>
      <w:sz w:val="32"/>
      <w:szCs w:val="3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Body Text"/>
    <w:basedOn w:val="a0"/>
    <w:next w:val="a0"/>
    <w:uiPriority w:val="99"/>
    <w:qFormat/>
    <w:locked/>
    <w:rsid w:val="004D3CDF"/>
    <w:pPr>
      <w:spacing w:after="120"/>
    </w:pPr>
  </w:style>
  <w:style w:type="paragraph" w:styleId="a5">
    <w:name w:val="Normal Indent"/>
    <w:basedOn w:val="a0"/>
    <w:link w:val="Char"/>
    <w:uiPriority w:val="99"/>
    <w:qFormat/>
    <w:rsid w:val="004D3CDF"/>
    <w:pPr>
      <w:ind w:firstLine="420"/>
    </w:pPr>
    <w:rPr>
      <w:rFonts w:ascii="Calibri" w:hAnsi="Calibri" w:cs="Calibri"/>
    </w:rPr>
  </w:style>
  <w:style w:type="paragraph" w:styleId="a">
    <w:name w:val="List Bullet"/>
    <w:basedOn w:val="a0"/>
    <w:uiPriority w:val="99"/>
    <w:qFormat/>
    <w:rsid w:val="004D3CDF"/>
    <w:pPr>
      <w:numPr>
        <w:numId w:val="1"/>
      </w:numPr>
    </w:pPr>
  </w:style>
  <w:style w:type="paragraph" w:styleId="a6">
    <w:name w:val="Balloon Text"/>
    <w:basedOn w:val="a0"/>
    <w:link w:val="Char0"/>
    <w:uiPriority w:val="99"/>
    <w:semiHidden/>
    <w:unhideWhenUsed/>
    <w:qFormat/>
    <w:locked/>
    <w:rsid w:val="004D3CDF"/>
    <w:rPr>
      <w:sz w:val="18"/>
      <w:szCs w:val="18"/>
    </w:rPr>
  </w:style>
  <w:style w:type="paragraph" w:styleId="a7">
    <w:name w:val="footer"/>
    <w:basedOn w:val="a0"/>
    <w:link w:val="Char1"/>
    <w:uiPriority w:val="99"/>
    <w:qFormat/>
    <w:rsid w:val="004D3CDF"/>
    <w:pPr>
      <w:tabs>
        <w:tab w:val="center" w:pos="4153"/>
        <w:tab w:val="right" w:pos="8306"/>
      </w:tabs>
      <w:snapToGrid w:val="0"/>
      <w:jc w:val="left"/>
    </w:pPr>
    <w:rPr>
      <w:sz w:val="18"/>
      <w:szCs w:val="18"/>
    </w:rPr>
  </w:style>
  <w:style w:type="paragraph" w:styleId="a8">
    <w:name w:val="header"/>
    <w:basedOn w:val="a0"/>
    <w:link w:val="Char2"/>
    <w:uiPriority w:val="99"/>
    <w:qFormat/>
    <w:rsid w:val="004D3CDF"/>
    <w:pPr>
      <w:pBdr>
        <w:bottom w:val="single" w:sz="6" w:space="1" w:color="auto"/>
      </w:pBdr>
      <w:tabs>
        <w:tab w:val="center" w:pos="4153"/>
        <w:tab w:val="right" w:pos="8306"/>
      </w:tabs>
      <w:snapToGrid w:val="0"/>
      <w:jc w:val="center"/>
    </w:pPr>
    <w:rPr>
      <w:sz w:val="18"/>
      <w:szCs w:val="18"/>
    </w:rPr>
  </w:style>
  <w:style w:type="paragraph" w:styleId="a9">
    <w:name w:val="Normal (Web)"/>
    <w:basedOn w:val="a0"/>
    <w:uiPriority w:val="99"/>
    <w:qFormat/>
    <w:rsid w:val="004D3CDF"/>
    <w:pPr>
      <w:widowControl/>
      <w:spacing w:beforeAutospacing="1" w:afterAutospacing="1"/>
      <w:jc w:val="left"/>
    </w:pPr>
    <w:rPr>
      <w:rFonts w:ascii="Arial Unicode MS" w:hAnsi="Arial Unicode MS" w:cs="Arial Unicode MS"/>
      <w:color w:val="000000"/>
      <w:kern w:val="0"/>
      <w:sz w:val="24"/>
      <w:szCs w:val="24"/>
    </w:rPr>
  </w:style>
  <w:style w:type="table" w:styleId="aa">
    <w:name w:val="Table Grid"/>
    <w:basedOn w:val="a3"/>
    <w:uiPriority w:val="59"/>
    <w:qFormat/>
    <w:locked/>
    <w:rsid w:val="004D3CD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qFormat/>
    <w:rsid w:val="004D3CDF"/>
    <w:pPr>
      <w:widowControl w:val="0"/>
      <w:autoSpaceDE w:val="0"/>
      <w:autoSpaceDN w:val="0"/>
      <w:adjustRightInd w:val="0"/>
    </w:pPr>
    <w:rPr>
      <w:rFonts w:ascii="宋体" w:hAnsi="Calibri" w:cs="宋体"/>
      <w:color w:val="000000"/>
      <w:sz w:val="24"/>
      <w:szCs w:val="24"/>
    </w:rPr>
  </w:style>
  <w:style w:type="character" w:customStyle="1" w:styleId="2Char">
    <w:name w:val="标题 2 Char"/>
    <w:basedOn w:val="a2"/>
    <w:link w:val="2"/>
    <w:uiPriority w:val="99"/>
    <w:qFormat/>
    <w:locked/>
    <w:rsid w:val="004D3CDF"/>
    <w:rPr>
      <w:rFonts w:ascii="Arial" w:eastAsia="黑体" w:hAnsi="Arial" w:cs="Arial"/>
      <w:b/>
      <w:bCs/>
      <w:kern w:val="2"/>
      <w:sz w:val="32"/>
      <w:szCs w:val="32"/>
    </w:rPr>
  </w:style>
  <w:style w:type="character" w:customStyle="1" w:styleId="Char">
    <w:name w:val="正文缩进 Char"/>
    <w:link w:val="a5"/>
    <w:uiPriority w:val="99"/>
    <w:qFormat/>
    <w:locked/>
    <w:rsid w:val="004D3CDF"/>
    <w:rPr>
      <w:kern w:val="2"/>
      <w:sz w:val="21"/>
      <w:szCs w:val="21"/>
    </w:rPr>
  </w:style>
  <w:style w:type="character" w:customStyle="1" w:styleId="font01">
    <w:name w:val="font01"/>
    <w:uiPriority w:val="99"/>
    <w:qFormat/>
    <w:rsid w:val="004D3CDF"/>
    <w:rPr>
      <w:rFonts w:ascii="宋体" w:eastAsia="宋体" w:hAnsi="宋体" w:cs="宋体"/>
      <w:color w:val="000000"/>
      <w:sz w:val="22"/>
      <w:szCs w:val="22"/>
      <w:u w:val="none"/>
    </w:rPr>
  </w:style>
  <w:style w:type="character" w:customStyle="1" w:styleId="font21">
    <w:name w:val="font21"/>
    <w:uiPriority w:val="99"/>
    <w:qFormat/>
    <w:rsid w:val="004D3CDF"/>
    <w:rPr>
      <w:rFonts w:ascii="宋体" w:eastAsia="宋体" w:hAnsi="宋体" w:cs="宋体"/>
      <w:b/>
      <w:bCs/>
      <w:color w:val="000000"/>
      <w:sz w:val="22"/>
      <w:szCs w:val="22"/>
      <w:u w:val="none"/>
    </w:rPr>
  </w:style>
  <w:style w:type="paragraph" w:customStyle="1" w:styleId="ab">
    <w:name w:val="_正文段落"/>
    <w:basedOn w:val="a0"/>
    <w:uiPriority w:val="99"/>
    <w:qFormat/>
    <w:rsid w:val="004D3CDF"/>
    <w:pPr>
      <w:spacing w:beforeLines="15" w:afterLines="15" w:line="360" w:lineRule="auto"/>
      <w:ind w:firstLineChars="200" w:firstLine="200"/>
    </w:pPr>
    <w:rPr>
      <w:rFonts w:ascii="宋体" w:eastAsia="仿宋_GB2312" w:cs="宋体"/>
      <w:kern w:val="0"/>
      <w:sz w:val="28"/>
      <w:szCs w:val="28"/>
    </w:rPr>
  </w:style>
  <w:style w:type="character" w:customStyle="1" w:styleId="Char2">
    <w:name w:val="页眉 Char"/>
    <w:basedOn w:val="a2"/>
    <w:link w:val="a8"/>
    <w:uiPriority w:val="99"/>
    <w:qFormat/>
    <w:locked/>
    <w:rsid w:val="004D3CDF"/>
    <w:rPr>
      <w:rFonts w:ascii="Times New Roman" w:eastAsia="宋体" w:hAnsi="Times New Roman" w:cs="Times New Roman"/>
      <w:kern w:val="2"/>
      <w:sz w:val="18"/>
      <w:szCs w:val="18"/>
    </w:rPr>
  </w:style>
  <w:style w:type="character" w:customStyle="1" w:styleId="Char1">
    <w:name w:val="页脚 Char"/>
    <w:basedOn w:val="a2"/>
    <w:link w:val="a7"/>
    <w:uiPriority w:val="99"/>
    <w:qFormat/>
    <w:locked/>
    <w:rsid w:val="004D3CDF"/>
    <w:rPr>
      <w:rFonts w:ascii="Times New Roman" w:eastAsia="宋体" w:hAnsi="Times New Roman" w:cs="Times New Roman"/>
      <w:kern w:val="2"/>
      <w:sz w:val="18"/>
      <w:szCs w:val="18"/>
    </w:rPr>
  </w:style>
  <w:style w:type="paragraph" w:customStyle="1" w:styleId="20">
    <w:name w:val="样式 首行缩进:  2 字符"/>
    <w:basedOn w:val="a0"/>
    <w:uiPriority w:val="99"/>
    <w:qFormat/>
    <w:rsid w:val="004D3CDF"/>
    <w:pPr>
      <w:spacing w:line="400" w:lineRule="exact"/>
      <w:ind w:firstLineChars="200" w:firstLine="200"/>
    </w:pPr>
    <w:rPr>
      <w:rFonts w:cs="宋体"/>
      <w:sz w:val="24"/>
    </w:rPr>
  </w:style>
  <w:style w:type="character" w:customStyle="1" w:styleId="Char0">
    <w:name w:val="批注框文本 Char"/>
    <w:basedOn w:val="a2"/>
    <w:link w:val="a6"/>
    <w:uiPriority w:val="99"/>
    <w:semiHidden/>
    <w:qFormat/>
    <w:rsid w:val="004D3CDF"/>
    <w:rPr>
      <w:kern w:val="2"/>
      <w:sz w:val="18"/>
      <w:szCs w:val="18"/>
    </w:rPr>
  </w:style>
  <w:style w:type="paragraph" w:styleId="ac">
    <w:name w:val="List Paragraph"/>
    <w:basedOn w:val="a0"/>
    <w:uiPriority w:val="34"/>
    <w:qFormat/>
    <w:rsid w:val="004D3CDF"/>
    <w:pPr>
      <w:ind w:firstLineChars="200" w:firstLine="420"/>
    </w:pPr>
    <w:rPr>
      <w:rFonts w:asciiTheme="minorHAnsi" w:eastAsiaTheme="minorEastAsia" w:hAnsiTheme="minorHAnsi" w:cstheme="minorBidi"/>
      <w:szCs w:val="22"/>
    </w:rPr>
  </w:style>
  <w:style w:type="paragraph" w:customStyle="1" w:styleId="ad">
    <w:name w:val="表格"/>
    <w:basedOn w:val="a0"/>
    <w:qFormat/>
    <w:rsid w:val="004D3CDF"/>
    <w:pPr>
      <w:spacing w:line="400" w:lineRule="exact"/>
    </w:pPr>
    <w:rPr>
      <w:sz w:val="24"/>
    </w:rPr>
  </w:style>
  <w:style w:type="character" w:styleId="ae">
    <w:name w:val="Hyperlink"/>
    <w:basedOn w:val="a2"/>
    <w:uiPriority w:val="99"/>
    <w:unhideWhenUsed/>
    <w:locked/>
    <w:rsid w:val="00354E1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529125377@qq.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15</Pages>
  <Words>1059</Words>
  <Characters>6041</Characters>
  <Application>Microsoft Office Word</Application>
  <DocSecurity>0</DocSecurity>
  <Lines>50</Lines>
  <Paragraphs>14</Paragraphs>
  <ScaleCrop>false</ScaleCrop>
  <Company>China</Company>
  <LinksUpToDate>false</LinksUpToDate>
  <CharactersWithSpaces>7086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牟高建</cp:lastModifiedBy>
  <cp:revision>3</cp:revision>
  <cp:lastPrinted>2020-02-03T09:04:00Z</cp:lastPrinted>
  <dcterms:created xsi:type="dcterms:W3CDTF">2021-01-28T01:25:00Z</dcterms:created>
  <dcterms:modified xsi:type="dcterms:W3CDTF">2021-01-28T01:51:00Z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